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6900" w:type="dxa"/>
        <w:tblCellSpacing w:w="0" w:type="dxa"/>
        <w:tblCellMar>
          <w:left w:w="0" w:type="dxa"/>
          <w:right w:w="0" w:type="dxa"/>
        </w:tblCellMar>
        <w:tblLook w:val="04A0"/>
      </w:tblPr>
      <w:tblGrid>
        <w:gridCol w:w="4980"/>
        <w:gridCol w:w="570"/>
        <w:gridCol w:w="1350"/>
      </w:tblGrid>
      <w:tr w:rsidR="00FA1763" w:rsidRPr="00FA1763" w:rsidTr="00FA1763">
        <w:trPr>
          <w:tblCellSpacing w:w="0" w:type="dxa"/>
        </w:trPr>
        <w:tc>
          <w:tcPr>
            <w:tcW w:w="0" w:type="auto"/>
            <w:tcMar>
              <w:top w:w="60" w:type="dxa"/>
              <w:left w:w="0" w:type="dxa"/>
              <w:bottom w:w="90" w:type="dxa"/>
              <w:right w:w="0" w:type="dxa"/>
            </w:tcMar>
            <w:hideMark/>
          </w:tcPr>
          <w:p w:rsidR="00FA1763" w:rsidRPr="00FA1763" w:rsidRDefault="00FA1763" w:rsidP="00FA1763">
            <w:pPr>
              <w:spacing w:before="75" w:after="300" w:line="240" w:lineRule="auto"/>
              <w:rPr>
                <w:rFonts w:ascii="Arial" w:eastAsia="Times New Roman" w:hAnsi="Arial" w:cs="Arial"/>
                <w:color w:val="5C5A54"/>
                <w:sz w:val="17"/>
                <w:szCs w:val="17"/>
                <w:lang w:eastAsia="fr-FR"/>
              </w:rPr>
            </w:pPr>
            <w:r w:rsidRPr="00FA1763">
              <w:rPr>
                <w:rFonts w:ascii="Arial" w:eastAsia="Times New Roman" w:hAnsi="Arial" w:cs="Arial"/>
                <w:color w:val="5C5A54"/>
                <w:sz w:val="17"/>
                <w:szCs w:val="17"/>
                <w:lang w:eastAsia="fr-FR"/>
              </w:rPr>
              <w:t>06h00</w:t>
            </w:r>
            <w:r w:rsidRPr="00FA1763">
              <w:rPr>
                <w:rFonts w:ascii="Arial" w:eastAsia="Times New Roman" w:hAnsi="Arial" w:cs="Arial"/>
                <w:color w:val="5C5A54"/>
                <w:sz w:val="17"/>
                <w:szCs w:val="17"/>
                <w:lang w:eastAsia="fr-FR"/>
              </w:rPr>
              <w:br/>
              <w:t xml:space="preserve">Par </w:t>
            </w:r>
            <w:r w:rsidRPr="00FA1763">
              <w:rPr>
                <w:rFonts w:ascii="Arial" w:eastAsia="Times New Roman" w:hAnsi="Arial" w:cs="Arial"/>
                <w:b/>
                <w:bCs/>
                <w:caps/>
                <w:color w:val="000000"/>
                <w:sz w:val="17"/>
                <w:lang w:eastAsia="fr-FR"/>
              </w:rPr>
              <w:t xml:space="preserve">Olivier delhoumeau </w:t>
            </w:r>
          </w:p>
        </w:tc>
        <w:tc>
          <w:tcPr>
            <w:tcW w:w="570" w:type="dxa"/>
            <w:tcMar>
              <w:top w:w="75" w:type="dxa"/>
              <w:left w:w="0" w:type="dxa"/>
              <w:bottom w:w="75" w:type="dxa"/>
              <w:right w:w="0" w:type="dxa"/>
            </w:tcMar>
            <w:hideMark/>
          </w:tcPr>
          <w:p w:rsidR="00FA1763" w:rsidRPr="00FA1763" w:rsidRDefault="00FA1763" w:rsidP="00FA1763">
            <w:pPr>
              <w:spacing w:before="75" w:after="300" w:line="240" w:lineRule="auto"/>
              <w:jc w:val="center"/>
              <w:rPr>
                <w:rFonts w:ascii="Arial" w:eastAsia="Times New Roman" w:hAnsi="Arial" w:cs="Arial"/>
                <w:b/>
                <w:bCs/>
                <w:color w:val="FFFFFF"/>
                <w:sz w:val="17"/>
                <w:szCs w:val="17"/>
                <w:lang w:eastAsia="fr-FR"/>
              </w:rPr>
            </w:pPr>
            <w:hyperlink r:id="rId4" w:anchor="comments" w:history="1">
              <w:r w:rsidRPr="00FA1763">
                <w:rPr>
                  <w:rFonts w:ascii="Arial" w:eastAsia="Times New Roman" w:hAnsi="Arial" w:cs="Arial"/>
                  <w:b/>
                  <w:bCs/>
                  <w:color w:val="FFFFFF"/>
                  <w:sz w:val="17"/>
                  <w:szCs w:val="17"/>
                  <w:lang w:eastAsia="fr-FR"/>
                </w:rPr>
                <w:t>0</w:t>
              </w:r>
            </w:hyperlink>
          </w:p>
        </w:tc>
        <w:tc>
          <w:tcPr>
            <w:tcW w:w="1350" w:type="dxa"/>
            <w:tcMar>
              <w:top w:w="60" w:type="dxa"/>
              <w:left w:w="0" w:type="dxa"/>
              <w:bottom w:w="90" w:type="dxa"/>
              <w:right w:w="0" w:type="dxa"/>
            </w:tcMar>
            <w:hideMark/>
          </w:tcPr>
          <w:p w:rsidR="00FA1763" w:rsidRPr="00FA1763" w:rsidRDefault="00FA1763" w:rsidP="00FA1763">
            <w:pPr>
              <w:spacing w:before="75" w:after="300" w:line="240" w:lineRule="auto"/>
              <w:jc w:val="right"/>
              <w:rPr>
                <w:rFonts w:ascii="Arial" w:eastAsia="Times New Roman" w:hAnsi="Arial" w:cs="Arial"/>
                <w:b/>
                <w:bCs/>
                <w:color w:val="000000"/>
                <w:sz w:val="17"/>
                <w:szCs w:val="17"/>
                <w:lang w:eastAsia="fr-FR"/>
              </w:rPr>
            </w:pPr>
            <w:hyperlink r:id="rId5" w:anchor="commentaire_marqueur_position" w:history="1">
              <w:r w:rsidRPr="00FA1763">
                <w:rPr>
                  <w:rFonts w:ascii="Arial" w:eastAsia="Times New Roman" w:hAnsi="Arial" w:cs="Arial"/>
                  <w:b/>
                  <w:bCs/>
                  <w:color w:val="000000"/>
                  <w:sz w:val="17"/>
                  <w:szCs w:val="17"/>
                  <w:lang w:eastAsia="fr-FR"/>
                </w:rPr>
                <w:t>commentaire(s)</w:t>
              </w:r>
            </w:hyperlink>
            <w:r w:rsidRPr="00FA1763">
              <w:rPr>
                <w:rFonts w:ascii="Arial" w:eastAsia="Times New Roman" w:hAnsi="Arial" w:cs="Arial"/>
                <w:b/>
                <w:bCs/>
                <w:color w:val="000000"/>
                <w:sz w:val="17"/>
                <w:szCs w:val="17"/>
                <w:lang w:eastAsia="fr-FR"/>
              </w:rPr>
              <w:t xml:space="preserve"> </w:t>
            </w:r>
          </w:p>
        </w:tc>
      </w:tr>
    </w:tbl>
    <w:p w:rsidR="00FA1763" w:rsidRPr="00FA1763" w:rsidRDefault="00FA1763" w:rsidP="00FA1763">
      <w:pPr>
        <w:spacing w:after="0" w:line="240" w:lineRule="auto"/>
        <w:rPr>
          <w:rFonts w:ascii="Arial" w:eastAsia="Times New Roman" w:hAnsi="Arial" w:cs="Arial"/>
          <w:b/>
          <w:bCs/>
          <w:color w:val="908D84"/>
          <w:sz w:val="18"/>
          <w:szCs w:val="18"/>
          <w:lang w:eastAsia="fr-FR"/>
        </w:rPr>
      </w:pPr>
      <w:r w:rsidRPr="00FA1763">
        <w:rPr>
          <w:rFonts w:ascii="Arial" w:eastAsia="Times New Roman" w:hAnsi="Arial" w:cs="Arial"/>
          <w:b/>
          <w:bCs/>
          <w:color w:val="908D84"/>
          <w:sz w:val="18"/>
          <w:szCs w:val="18"/>
          <w:lang w:eastAsia="fr-FR"/>
        </w:rPr>
        <w:t>Mérignac</w:t>
      </w:r>
    </w:p>
    <w:p w:rsidR="00FA1763" w:rsidRPr="00FA1763" w:rsidRDefault="00FA1763" w:rsidP="00FA1763">
      <w:pPr>
        <w:spacing w:after="0" w:line="240" w:lineRule="auto"/>
        <w:outlineLvl w:val="0"/>
        <w:rPr>
          <w:rFonts w:ascii="Arial" w:eastAsia="Times New Roman" w:hAnsi="Arial" w:cs="Arial"/>
          <w:b/>
          <w:bCs/>
          <w:color w:val="000000"/>
          <w:kern w:val="36"/>
          <w:sz w:val="36"/>
          <w:szCs w:val="36"/>
          <w:lang w:eastAsia="fr-FR"/>
        </w:rPr>
      </w:pPr>
      <w:r w:rsidRPr="00FA1763">
        <w:rPr>
          <w:rFonts w:ascii="Arial" w:eastAsia="Times New Roman" w:hAnsi="Arial" w:cs="Arial"/>
          <w:b/>
          <w:bCs/>
          <w:color w:val="000000"/>
          <w:kern w:val="36"/>
          <w:sz w:val="36"/>
          <w:szCs w:val="36"/>
          <w:lang w:eastAsia="fr-FR"/>
        </w:rPr>
        <w:t xml:space="preserve">Aller à l'école à pattes </w:t>
      </w:r>
    </w:p>
    <w:p w:rsidR="00FA1763" w:rsidRPr="00FA1763" w:rsidRDefault="00FA1763" w:rsidP="00FA1763">
      <w:pPr>
        <w:spacing w:line="300" w:lineRule="atLeast"/>
        <w:outlineLvl w:val="1"/>
        <w:rPr>
          <w:rFonts w:ascii="Arial" w:eastAsia="Times New Roman" w:hAnsi="Arial" w:cs="Arial"/>
          <w:color w:val="000000"/>
          <w:sz w:val="23"/>
          <w:szCs w:val="23"/>
          <w:lang w:eastAsia="fr-FR"/>
        </w:rPr>
      </w:pPr>
      <w:r w:rsidRPr="00FA1763">
        <w:rPr>
          <w:rFonts w:ascii="Arial" w:eastAsia="Times New Roman" w:hAnsi="Arial" w:cs="Arial"/>
          <w:color w:val="000000"/>
          <w:sz w:val="23"/>
          <w:szCs w:val="23"/>
          <w:lang w:eastAsia="fr-FR"/>
        </w:rPr>
        <w:t xml:space="preserve">La Ville souhaite inciter les parents d'élèves à créer de nouvelles lignes de pédibus. Une réunion s'est tenue à la mairie, en présence du réseau </w:t>
      </w:r>
      <w:proofErr w:type="spellStart"/>
      <w:r w:rsidRPr="00FA1763">
        <w:rPr>
          <w:rFonts w:ascii="Arial" w:eastAsia="Times New Roman" w:hAnsi="Arial" w:cs="Arial"/>
          <w:color w:val="000000"/>
          <w:sz w:val="23"/>
          <w:szCs w:val="23"/>
          <w:lang w:eastAsia="fr-FR"/>
        </w:rPr>
        <w:t>Mille-Pattes</w:t>
      </w:r>
      <w:proofErr w:type="spellEnd"/>
      <w:r w:rsidRPr="00FA1763">
        <w:rPr>
          <w:rFonts w:ascii="Arial" w:eastAsia="Times New Roman" w:hAnsi="Arial" w:cs="Arial"/>
          <w:color w:val="000000"/>
          <w:sz w:val="23"/>
          <w:szCs w:val="23"/>
          <w:lang w:eastAsia="fr-FR"/>
        </w:rPr>
        <w:t xml:space="preserve">. </w:t>
      </w:r>
    </w:p>
    <w:p w:rsidR="00FA1763" w:rsidRPr="00FA1763" w:rsidRDefault="00FA1763" w:rsidP="00FA1763">
      <w:pPr>
        <w:spacing w:after="0" w:line="240" w:lineRule="auto"/>
        <w:rPr>
          <w:rFonts w:ascii="Arial" w:eastAsia="Times New Roman" w:hAnsi="Arial" w:cs="Arial"/>
          <w:color w:val="5C5A54"/>
          <w:sz w:val="20"/>
          <w:szCs w:val="20"/>
          <w:lang w:eastAsia="fr-FR"/>
        </w:rPr>
      </w:pPr>
      <w:r>
        <w:rPr>
          <w:rFonts w:ascii="Arial" w:eastAsia="Times New Roman" w:hAnsi="Arial" w:cs="Arial"/>
          <w:noProof/>
          <w:color w:val="5C5A54"/>
          <w:sz w:val="20"/>
          <w:szCs w:val="20"/>
          <w:lang w:eastAsia="fr-FR"/>
        </w:rPr>
        <w:drawing>
          <wp:inline distT="0" distB="0" distL="0" distR="0">
            <wp:extent cx="4381500" cy="2914650"/>
            <wp:effectExtent l="19050" t="0" r="0" b="0"/>
            <wp:docPr id="1" name="Image 1" descr=" Les deux lignes de pédibus de l'école d'Arlac ont séduit une cinquantaine de familles.  Photo m. Ganet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 Les deux lignes de pédibus de l'école d'Arlac ont séduit une cinquantaine de familles.  Photo m. Ganet  "/>
                    <pic:cNvPicPr>
                      <a:picLocks noChangeAspect="1" noChangeArrowheads="1"/>
                    </pic:cNvPicPr>
                  </pic:nvPicPr>
                  <pic:blipFill>
                    <a:blip r:embed="rId6" cstate="print"/>
                    <a:srcRect/>
                    <a:stretch>
                      <a:fillRect/>
                    </a:stretch>
                  </pic:blipFill>
                  <pic:spPr bwMode="auto">
                    <a:xfrm>
                      <a:off x="0" y="0"/>
                      <a:ext cx="4381500" cy="2914650"/>
                    </a:xfrm>
                    <a:prstGeom prst="rect">
                      <a:avLst/>
                    </a:prstGeom>
                    <a:noFill/>
                    <a:ln w="9525">
                      <a:noFill/>
                      <a:miter lim="800000"/>
                      <a:headEnd/>
                      <a:tailEnd/>
                    </a:ln>
                  </pic:spPr>
                </pic:pic>
              </a:graphicData>
            </a:graphic>
          </wp:inline>
        </w:drawing>
      </w:r>
    </w:p>
    <w:p w:rsidR="00FA1763" w:rsidRPr="00FA1763" w:rsidRDefault="00FA1763" w:rsidP="00FA1763">
      <w:pPr>
        <w:spacing w:line="240" w:lineRule="atLeast"/>
        <w:outlineLvl w:val="3"/>
        <w:rPr>
          <w:rFonts w:ascii="Arial" w:eastAsia="Times New Roman" w:hAnsi="Arial" w:cs="Arial"/>
          <w:color w:val="5C5A54"/>
          <w:sz w:val="17"/>
          <w:szCs w:val="17"/>
          <w:lang w:eastAsia="fr-FR"/>
        </w:rPr>
      </w:pPr>
      <w:r w:rsidRPr="00FA1763">
        <w:rPr>
          <w:rFonts w:ascii="Arial" w:eastAsia="Times New Roman" w:hAnsi="Arial" w:cs="Arial"/>
          <w:b/>
          <w:bCs/>
          <w:color w:val="5C5A54"/>
          <w:sz w:val="20"/>
          <w:szCs w:val="20"/>
          <w:lang w:eastAsia="fr-FR"/>
        </w:rPr>
        <w:t xml:space="preserve">Les deux lignes de pédibus de l'école d'Arlac ont séduit une cinquantaine de familles. </w:t>
      </w:r>
      <w:r w:rsidRPr="00FA1763">
        <w:rPr>
          <w:rFonts w:ascii="Arial" w:eastAsia="Times New Roman" w:hAnsi="Arial" w:cs="Arial"/>
          <w:b/>
          <w:bCs/>
          <w:caps/>
          <w:color w:val="5C5A54"/>
          <w:sz w:val="20"/>
          <w:szCs w:val="20"/>
          <w:lang w:eastAsia="fr-FR"/>
        </w:rPr>
        <w:t xml:space="preserve">Photo </w:t>
      </w:r>
    </w:p>
    <w:p w:rsidR="00FA1763" w:rsidRPr="00FA1763" w:rsidRDefault="00FA1763" w:rsidP="00FA1763">
      <w:pPr>
        <w:spacing w:after="100" w:afterAutospacing="1" w:line="300" w:lineRule="atLeast"/>
        <w:rPr>
          <w:rFonts w:ascii="Arial" w:eastAsia="Times New Roman" w:hAnsi="Arial" w:cs="Arial"/>
          <w:color w:val="5C5A54"/>
          <w:sz w:val="23"/>
          <w:szCs w:val="23"/>
          <w:lang w:eastAsia="fr-FR"/>
        </w:rPr>
      </w:pPr>
      <w:r w:rsidRPr="00FA1763">
        <w:rPr>
          <w:rFonts w:ascii="Arial" w:eastAsia="Times New Roman" w:hAnsi="Arial" w:cs="Arial"/>
          <w:color w:val="5C5A54"/>
          <w:sz w:val="23"/>
          <w:szCs w:val="23"/>
          <w:lang w:eastAsia="fr-FR"/>
        </w:rPr>
        <w:t xml:space="preserve">Le pédibus d'Arlac va-t-il faire des petits ? Tel est le souhait de la Ville qui organisait jeudi soir une réunion d'information à l'intention des parents d'élèves conquis par la démarche. Malgré un public clairsemé (1), le service de la vie scolaire a maintenu la rencontre. Il est vrai que quelques âmes motivées suffisent en général à lancer le </w:t>
      </w:r>
      <w:proofErr w:type="gramStart"/>
      <w:r w:rsidRPr="00FA1763">
        <w:rPr>
          <w:rFonts w:ascii="Arial" w:eastAsia="Times New Roman" w:hAnsi="Arial" w:cs="Arial"/>
          <w:color w:val="5C5A54"/>
          <w:sz w:val="23"/>
          <w:szCs w:val="23"/>
          <w:lang w:eastAsia="fr-FR"/>
        </w:rPr>
        <w:t>mouvement</w:t>
      </w:r>
      <w:proofErr w:type="gramEnd"/>
      <w:r w:rsidRPr="00FA1763">
        <w:rPr>
          <w:rFonts w:ascii="Arial" w:eastAsia="Times New Roman" w:hAnsi="Arial" w:cs="Arial"/>
          <w:color w:val="5C5A54"/>
          <w:sz w:val="23"/>
          <w:szCs w:val="23"/>
          <w:lang w:eastAsia="fr-FR"/>
        </w:rPr>
        <w:t xml:space="preserve">. </w:t>
      </w:r>
    </w:p>
    <w:p w:rsidR="00FA1763" w:rsidRPr="00FA1763" w:rsidRDefault="00FA1763" w:rsidP="00FA1763">
      <w:pPr>
        <w:spacing w:after="100" w:afterAutospacing="1" w:line="300" w:lineRule="atLeast"/>
        <w:rPr>
          <w:rFonts w:ascii="Arial" w:eastAsia="Times New Roman" w:hAnsi="Arial" w:cs="Arial"/>
          <w:color w:val="5C5A54"/>
          <w:sz w:val="23"/>
          <w:szCs w:val="23"/>
          <w:lang w:eastAsia="fr-FR"/>
        </w:rPr>
      </w:pPr>
      <w:r w:rsidRPr="00FA1763">
        <w:rPr>
          <w:rFonts w:ascii="Arial" w:eastAsia="Times New Roman" w:hAnsi="Arial" w:cs="Arial"/>
          <w:color w:val="5C5A54"/>
          <w:sz w:val="23"/>
          <w:szCs w:val="23"/>
          <w:lang w:eastAsia="fr-FR"/>
        </w:rPr>
        <w:t xml:space="preserve">Rappelons qu'un pédibus est un mode de déplacement doux pour les trajets scolaires. Il repose sur l'implication bénévole des parents. À tour de rôle, ces derniers conduisent à pied un groupe d'enfants vers leur école en empruntant un itinéraire précis. Les arrêts et les horaires sont fixes, à l'instar d'une ligne d'autobus. </w:t>
      </w:r>
    </w:p>
    <w:p w:rsidR="00FA1763" w:rsidRPr="00FA1763" w:rsidRDefault="00FA1763" w:rsidP="00FA1763">
      <w:pPr>
        <w:spacing w:after="100" w:afterAutospacing="1" w:line="300" w:lineRule="atLeast"/>
        <w:rPr>
          <w:rFonts w:ascii="Arial" w:eastAsia="Times New Roman" w:hAnsi="Arial" w:cs="Arial"/>
          <w:vanish/>
          <w:color w:val="5C5A54"/>
          <w:sz w:val="23"/>
          <w:szCs w:val="23"/>
          <w:lang w:eastAsia="fr-FR"/>
        </w:rPr>
      </w:pPr>
      <w:r>
        <w:rPr>
          <w:rFonts w:ascii="Arial" w:eastAsia="Times New Roman" w:hAnsi="Arial" w:cs="Arial"/>
          <w:noProof/>
          <w:vanish/>
          <w:color w:val="5C5A54"/>
          <w:sz w:val="23"/>
          <w:szCs w:val="23"/>
          <w:lang w:eastAsia="fr-FR"/>
        </w:rPr>
        <w:drawing>
          <wp:inline distT="0" distB="0" distL="0" distR="0">
            <wp:extent cx="542925" cy="171450"/>
            <wp:effectExtent l="19050" t="0" r="9525" b="0"/>
            <wp:docPr id="8" name="Image 8" descr="http://www.sudouest.fr/img/ico_publicit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www.sudouest.fr/img/ico_publicite.gif"/>
                    <pic:cNvPicPr>
                      <a:picLocks noChangeAspect="1" noChangeArrowheads="1"/>
                    </pic:cNvPicPr>
                  </pic:nvPicPr>
                  <pic:blipFill>
                    <a:blip r:embed="rId7" cstate="print"/>
                    <a:srcRect/>
                    <a:stretch>
                      <a:fillRect/>
                    </a:stretch>
                  </pic:blipFill>
                  <pic:spPr bwMode="auto">
                    <a:xfrm>
                      <a:off x="0" y="0"/>
                      <a:ext cx="542925" cy="171450"/>
                    </a:xfrm>
                    <a:prstGeom prst="rect">
                      <a:avLst/>
                    </a:prstGeom>
                    <a:noFill/>
                    <a:ln w="9525">
                      <a:noFill/>
                      <a:miter lim="800000"/>
                      <a:headEnd/>
                      <a:tailEnd/>
                    </a:ln>
                  </pic:spPr>
                </pic:pic>
              </a:graphicData>
            </a:graphic>
          </wp:inline>
        </w:drawing>
      </w:r>
      <w:r w:rsidRPr="00FA1763">
        <w:rPr>
          <w:rFonts w:ascii="Arial" w:eastAsia="Times New Roman" w:hAnsi="Arial" w:cs="Arial"/>
          <w:vanish/>
          <w:color w:val="5C5A54"/>
          <w:sz w:val="23"/>
          <w:szCs w:val="23"/>
          <w:lang w:eastAsia="fr-FR"/>
        </w:rPr>
        <w:br/>
      </w:r>
      <w:r w:rsidRPr="00FA1763">
        <w:rPr>
          <w:rFonts w:ascii="Arial" w:eastAsia="Times New Roman" w:hAnsi="Arial" w:cs="Arial"/>
          <w:color w:val="5C5A54"/>
          <w:sz w:val="23"/>
          <w:szCs w:val="23"/>
          <w:lang w:eastAsia="fr-FR"/>
        </w:rPr>
        <w:pict/>
      </w:r>
    </w:p>
    <w:p w:rsidR="00FA1763" w:rsidRPr="00FA1763" w:rsidRDefault="00FA1763" w:rsidP="00FA1763">
      <w:pPr>
        <w:spacing w:after="0" w:line="300" w:lineRule="atLeast"/>
        <w:rPr>
          <w:rFonts w:ascii="Arial" w:eastAsia="Times New Roman" w:hAnsi="Arial" w:cs="Arial"/>
          <w:color w:val="5C5A54"/>
          <w:sz w:val="23"/>
          <w:szCs w:val="23"/>
          <w:lang w:eastAsia="fr-FR"/>
        </w:rPr>
      </w:pPr>
      <w:r w:rsidRPr="00FA1763">
        <w:rPr>
          <w:rFonts w:ascii="Arial" w:eastAsia="Times New Roman" w:hAnsi="Arial" w:cs="Arial"/>
          <w:vanish/>
          <w:color w:val="5C5A54"/>
          <w:sz w:val="23"/>
          <w:szCs w:val="23"/>
          <w:lang w:eastAsia="fr-FR"/>
        </w:rPr>
        <w:pict/>
      </w:r>
      <w:r w:rsidRPr="00FA1763">
        <w:rPr>
          <w:rFonts w:ascii="Arial" w:eastAsia="Times New Roman" w:hAnsi="Arial" w:cs="Arial"/>
          <w:b/>
          <w:bCs/>
          <w:color w:val="5C5A54"/>
          <w:sz w:val="23"/>
          <w:lang w:eastAsia="fr-FR"/>
        </w:rPr>
        <w:t xml:space="preserve">Accompagnement de la Ville </w:t>
      </w:r>
    </w:p>
    <w:p w:rsidR="00FA1763" w:rsidRPr="00FA1763" w:rsidRDefault="00FA1763" w:rsidP="00FA1763">
      <w:pPr>
        <w:spacing w:after="100" w:afterAutospacing="1" w:line="300" w:lineRule="atLeast"/>
        <w:rPr>
          <w:rFonts w:ascii="Arial" w:eastAsia="Times New Roman" w:hAnsi="Arial" w:cs="Arial"/>
          <w:color w:val="5C5A54"/>
          <w:sz w:val="23"/>
          <w:szCs w:val="23"/>
          <w:lang w:eastAsia="fr-FR"/>
        </w:rPr>
      </w:pPr>
      <w:r w:rsidRPr="00FA1763">
        <w:rPr>
          <w:rFonts w:ascii="Arial" w:eastAsia="Times New Roman" w:hAnsi="Arial" w:cs="Arial"/>
          <w:color w:val="5C5A54"/>
          <w:sz w:val="23"/>
          <w:szCs w:val="23"/>
          <w:lang w:eastAsia="fr-FR"/>
        </w:rPr>
        <w:t xml:space="preserve">Plusieurs circuits peuvent desservir la même école. C'est le cas à Arlac, où deux lignes fonctionnent au quotidien. La première assure un accompagnement matin et soir ; la seconde fait l'aller mais pas le retour. Signe particulier, ce dispositif, qui concerne une cinquantaine de familles, est adossé dans son mode de fonctionnement au centre socioculturel d'Arlac. Son directeur, Thierry Godard, ainsi que France Barthélémy, parent bénévole, ont expliqué la genèse du projet : constitution d'un groupe de travail, sensibilisation des parents via la kermesse de l'école… </w:t>
      </w:r>
    </w:p>
    <w:p w:rsidR="00FA1763" w:rsidRPr="00FA1763" w:rsidRDefault="00FA1763" w:rsidP="00FA1763">
      <w:pPr>
        <w:spacing w:after="100" w:afterAutospacing="1" w:line="300" w:lineRule="atLeast"/>
        <w:rPr>
          <w:rFonts w:ascii="Arial" w:eastAsia="Times New Roman" w:hAnsi="Arial" w:cs="Arial"/>
          <w:color w:val="5C5A54"/>
          <w:sz w:val="23"/>
          <w:szCs w:val="23"/>
          <w:lang w:eastAsia="fr-FR"/>
        </w:rPr>
      </w:pPr>
      <w:r w:rsidRPr="00FA1763">
        <w:rPr>
          <w:rFonts w:ascii="Arial" w:eastAsia="Times New Roman" w:hAnsi="Arial" w:cs="Arial"/>
          <w:color w:val="5C5A54"/>
          <w:sz w:val="23"/>
          <w:szCs w:val="23"/>
          <w:lang w:eastAsia="fr-FR"/>
        </w:rPr>
        <w:t xml:space="preserve">Francis Jover, responsable du service municipal de vie scolaire, a insisté sur le rôle d'accompagnement de la Ville. « On peut vous aider en fournissant, par exemple, un </w:t>
      </w:r>
      <w:r w:rsidRPr="00FA1763">
        <w:rPr>
          <w:rFonts w:ascii="Arial" w:eastAsia="Times New Roman" w:hAnsi="Arial" w:cs="Arial"/>
          <w:color w:val="5C5A54"/>
          <w:sz w:val="23"/>
          <w:szCs w:val="23"/>
          <w:lang w:eastAsia="fr-FR"/>
        </w:rPr>
        <w:lastRenderedPageBreak/>
        <w:t xml:space="preserve">plan détaillé du périmètre urbain de l'école. Et définir à l'intérieur de ce secteur le nombre d'enfants par rue, scolarisés dans telle école. Avec les adresses précises. La prise de contact avec les familles est ainsi plus aisée. » </w:t>
      </w:r>
    </w:p>
    <w:p w:rsidR="00FA1763" w:rsidRPr="00FA1763" w:rsidRDefault="00FA1763" w:rsidP="00FA1763">
      <w:pPr>
        <w:spacing w:after="100" w:afterAutospacing="1" w:line="300" w:lineRule="atLeast"/>
        <w:rPr>
          <w:rFonts w:ascii="Arial" w:eastAsia="Times New Roman" w:hAnsi="Arial" w:cs="Arial"/>
          <w:color w:val="5C5A54"/>
          <w:sz w:val="23"/>
          <w:szCs w:val="23"/>
          <w:lang w:eastAsia="fr-FR"/>
        </w:rPr>
      </w:pPr>
      <w:r w:rsidRPr="00FA1763">
        <w:rPr>
          <w:rFonts w:ascii="Arial" w:eastAsia="Times New Roman" w:hAnsi="Arial" w:cs="Arial"/>
          <w:color w:val="5C5A54"/>
          <w:sz w:val="23"/>
          <w:szCs w:val="23"/>
          <w:lang w:eastAsia="fr-FR"/>
        </w:rPr>
        <w:t xml:space="preserve">Enrique </w:t>
      </w:r>
      <w:proofErr w:type="spellStart"/>
      <w:r w:rsidRPr="00FA1763">
        <w:rPr>
          <w:rFonts w:ascii="Arial" w:eastAsia="Times New Roman" w:hAnsi="Arial" w:cs="Arial"/>
          <w:color w:val="5C5A54"/>
          <w:sz w:val="23"/>
          <w:szCs w:val="23"/>
          <w:lang w:eastAsia="fr-FR"/>
        </w:rPr>
        <w:t>Onate</w:t>
      </w:r>
      <w:proofErr w:type="spellEnd"/>
      <w:r w:rsidRPr="00FA1763">
        <w:rPr>
          <w:rFonts w:ascii="Arial" w:eastAsia="Times New Roman" w:hAnsi="Arial" w:cs="Arial"/>
          <w:color w:val="5C5A54"/>
          <w:sz w:val="23"/>
          <w:szCs w:val="23"/>
          <w:lang w:eastAsia="fr-FR"/>
        </w:rPr>
        <w:t xml:space="preserve">, président du réseau </w:t>
      </w:r>
      <w:proofErr w:type="spellStart"/>
      <w:r w:rsidRPr="00FA1763">
        <w:rPr>
          <w:rFonts w:ascii="Arial" w:eastAsia="Times New Roman" w:hAnsi="Arial" w:cs="Arial"/>
          <w:color w:val="5C5A54"/>
          <w:sz w:val="23"/>
          <w:szCs w:val="23"/>
          <w:lang w:eastAsia="fr-FR"/>
        </w:rPr>
        <w:t>Mille-Pattes</w:t>
      </w:r>
      <w:proofErr w:type="spellEnd"/>
      <w:r w:rsidRPr="00FA1763">
        <w:rPr>
          <w:rFonts w:ascii="Arial" w:eastAsia="Times New Roman" w:hAnsi="Arial" w:cs="Arial"/>
          <w:color w:val="5C5A54"/>
          <w:sz w:val="23"/>
          <w:szCs w:val="23"/>
          <w:lang w:eastAsia="fr-FR"/>
        </w:rPr>
        <w:t xml:space="preserve">, et Alexandra </w:t>
      </w:r>
      <w:proofErr w:type="spellStart"/>
      <w:r w:rsidRPr="00FA1763">
        <w:rPr>
          <w:rFonts w:ascii="Arial" w:eastAsia="Times New Roman" w:hAnsi="Arial" w:cs="Arial"/>
          <w:color w:val="5C5A54"/>
          <w:sz w:val="23"/>
          <w:szCs w:val="23"/>
          <w:lang w:eastAsia="fr-FR"/>
        </w:rPr>
        <w:t>Pamies</w:t>
      </w:r>
      <w:proofErr w:type="spellEnd"/>
      <w:r w:rsidRPr="00FA1763">
        <w:rPr>
          <w:rFonts w:ascii="Arial" w:eastAsia="Times New Roman" w:hAnsi="Arial" w:cs="Arial"/>
          <w:color w:val="5C5A54"/>
          <w:sz w:val="23"/>
          <w:szCs w:val="23"/>
          <w:lang w:eastAsia="fr-FR"/>
        </w:rPr>
        <w:t>, coordinatrice, ont détaillé l'action de leur fédération, créée par les parents d'élèves tournés vers l'</w:t>
      </w:r>
      <w:proofErr w:type="spellStart"/>
      <w:r w:rsidRPr="00FA1763">
        <w:rPr>
          <w:rFonts w:ascii="Arial" w:eastAsia="Times New Roman" w:hAnsi="Arial" w:cs="Arial"/>
          <w:color w:val="5C5A54"/>
          <w:sz w:val="23"/>
          <w:szCs w:val="23"/>
          <w:lang w:eastAsia="fr-FR"/>
        </w:rPr>
        <w:t>écomobilité</w:t>
      </w:r>
      <w:proofErr w:type="spellEnd"/>
      <w:r w:rsidRPr="00FA1763">
        <w:rPr>
          <w:rFonts w:ascii="Arial" w:eastAsia="Times New Roman" w:hAnsi="Arial" w:cs="Arial"/>
          <w:color w:val="5C5A54"/>
          <w:sz w:val="23"/>
          <w:szCs w:val="23"/>
          <w:lang w:eastAsia="fr-FR"/>
        </w:rPr>
        <w:t xml:space="preserve">. </w:t>
      </w:r>
      <w:proofErr w:type="spellStart"/>
      <w:r w:rsidRPr="00FA1763">
        <w:rPr>
          <w:rFonts w:ascii="Arial" w:eastAsia="Times New Roman" w:hAnsi="Arial" w:cs="Arial"/>
          <w:color w:val="5C5A54"/>
          <w:sz w:val="23"/>
          <w:szCs w:val="23"/>
          <w:lang w:eastAsia="fr-FR"/>
        </w:rPr>
        <w:t>Mille-Pattes</w:t>
      </w:r>
      <w:proofErr w:type="spellEnd"/>
      <w:r w:rsidRPr="00FA1763">
        <w:rPr>
          <w:rFonts w:ascii="Arial" w:eastAsia="Times New Roman" w:hAnsi="Arial" w:cs="Arial"/>
          <w:color w:val="5C5A54"/>
          <w:sz w:val="23"/>
          <w:szCs w:val="23"/>
          <w:lang w:eastAsia="fr-FR"/>
        </w:rPr>
        <w:t xml:space="preserve"> met à disposition des outils de communication (site Internet, plaquettes) et de fonctionnement (gestion de planning), du matériel (chasubles, brassards, ponchos, panneaux…), un encadrement juridique etc. </w:t>
      </w:r>
    </w:p>
    <w:p w:rsidR="00FA1763" w:rsidRPr="00FA1763" w:rsidRDefault="00FA1763" w:rsidP="00FA1763">
      <w:pPr>
        <w:spacing w:after="0" w:line="300" w:lineRule="atLeast"/>
        <w:rPr>
          <w:rFonts w:ascii="Arial" w:eastAsia="Times New Roman" w:hAnsi="Arial" w:cs="Arial"/>
          <w:color w:val="5C5A54"/>
          <w:sz w:val="23"/>
          <w:szCs w:val="23"/>
          <w:lang w:eastAsia="fr-FR"/>
        </w:rPr>
      </w:pPr>
      <w:r w:rsidRPr="00FA1763">
        <w:rPr>
          <w:rFonts w:ascii="Arial" w:eastAsia="Times New Roman" w:hAnsi="Arial" w:cs="Arial"/>
          <w:b/>
          <w:bCs/>
          <w:color w:val="5C5A54"/>
          <w:sz w:val="23"/>
          <w:lang w:eastAsia="fr-FR"/>
        </w:rPr>
        <w:t xml:space="preserve">27 communes à ce jour </w:t>
      </w:r>
    </w:p>
    <w:p w:rsidR="00FA1763" w:rsidRPr="00FA1763" w:rsidRDefault="00FA1763" w:rsidP="00FA1763">
      <w:pPr>
        <w:spacing w:after="100" w:afterAutospacing="1" w:line="300" w:lineRule="atLeast"/>
        <w:rPr>
          <w:rFonts w:ascii="Arial" w:eastAsia="Times New Roman" w:hAnsi="Arial" w:cs="Arial"/>
          <w:color w:val="5C5A54"/>
          <w:sz w:val="23"/>
          <w:szCs w:val="23"/>
          <w:lang w:eastAsia="fr-FR"/>
        </w:rPr>
      </w:pPr>
      <w:r w:rsidRPr="00FA1763">
        <w:rPr>
          <w:rFonts w:ascii="Arial" w:eastAsia="Times New Roman" w:hAnsi="Arial" w:cs="Arial"/>
          <w:color w:val="5C5A54"/>
          <w:sz w:val="23"/>
          <w:szCs w:val="23"/>
          <w:lang w:eastAsia="fr-FR"/>
        </w:rPr>
        <w:t xml:space="preserve">Ce réseau couvre à ce jour 27 communes en Gironde (2). Au-delà du pédibus, sa capacité d'expertise s'étend à d'autres formules : </w:t>
      </w:r>
      <w:proofErr w:type="spellStart"/>
      <w:r w:rsidRPr="00FA1763">
        <w:rPr>
          <w:rFonts w:ascii="Arial" w:eastAsia="Times New Roman" w:hAnsi="Arial" w:cs="Arial"/>
          <w:color w:val="5C5A54"/>
          <w:sz w:val="23"/>
          <w:szCs w:val="23"/>
          <w:lang w:eastAsia="fr-FR"/>
        </w:rPr>
        <w:t>vélobus</w:t>
      </w:r>
      <w:proofErr w:type="spellEnd"/>
      <w:r w:rsidRPr="00FA1763">
        <w:rPr>
          <w:rFonts w:ascii="Arial" w:eastAsia="Times New Roman" w:hAnsi="Arial" w:cs="Arial"/>
          <w:color w:val="5C5A54"/>
          <w:sz w:val="23"/>
          <w:szCs w:val="23"/>
          <w:lang w:eastAsia="fr-FR"/>
        </w:rPr>
        <w:t xml:space="preserve">, covoiturage. </w:t>
      </w:r>
    </w:p>
    <w:p w:rsidR="00FA1763" w:rsidRPr="00FA1763" w:rsidRDefault="00FA1763" w:rsidP="00FA1763">
      <w:pPr>
        <w:spacing w:after="100" w:afterAutospacing="1" w:line="300" w:lineRule="atLeast"/>
        <w:rPr>
          <w:rFonts w:ascii="Arial" w:eastAsia="Times New Roman" w:hAnsi="Arial" w:cs="Arial"/>
          <w:color w:val="5C5A54"/>
          <w:sz w:val="23"/>
          <w:szCs w:val="23"/>
          <w:lang w:eastAsia="fr-FR"/>
        </w:rPr>
      </w:pPr>
      <w:r w:rsidRPr="00FA1763">
        <w:rPr>
          <w:rFonts w:ascii="Arial" w:eastAsia="Times New Roman" w:hAnsi="Arial" w:cs="Arial"/>
          <w:color w:val="5C5A54"/>
          <w:sz w:val="23"/>
          <w:szCs w:val="23"/>
          <w:lang w:eastAsia="fr-FR"/>
        </w:rPr>
        <w:t xml:space="preserve">Élu (Europe Écologie-Les Verts) et bénévole sur une ligne </w:t>
      </w:r>
      <w:proofErr w:type="spellStart"/>
      <w:r w:rsidRPr="00FA1763">
        <w:rPr>
          <w:rFonts w:ascii="Arial" w:eastAsia="Times New Roman" w:hAnsi="Arial" w:cs="Arial"/>
          <w:color w:val="5C5A54"/>
          <w:sz w:val="23"/>
          <w:szCs w:val="23"/>
          <w:lang w:eastAsia="fr-FR"/>
        </w:rPr>
        <w:t>arlacaise</w:t>
      </w:r>
      <w:proofErr w:type="spellEnd"/>
      <w:r w:rsidRPr="00FA1763">
        <w:rPr>
          <w:rFonts w:ascii="Arial" w:eastAsia="Times New Roman" w:hAnsi="Arial" w:cs="Arial"/>
          <w:color w:val="5C5A54"/>
          <w:sz w:val="23"/>
          <w:szCs w:val="23"/>
          <w:lang w:eastAsia="fr-FR"/>
        </w:rPr>
        <w:t xml:space="preserve">, Gérard Chausset s'est attardé sur la levée d'un certain nombre de freins. « Les assurances individuelles de responsabilité civile prennent désormais en charge le pédibus en cas de problème », a-t-il sou- ligné. </w:t>
      </w:r>
    </w:p>
    <w:p w:rsidR="00FA1763" w:rsidRPr="00FA1763" w:rsidRDefault="00FA1763" w:rsidP="00FA1763">
      <w:pPr>
        <w:spacing w:after="100" w:afterAutospacing="1" w:line="300" w:lineRule="atLeast"/>
        <w:rPr>
          <w:rFonts w:ascii="Arial" w:eastAsia="Times New Roman" w:hAnsi="Arial" w:cs="Arial"/>
          <w:color w:val="5C5A54"/>
          <w:sz w:val="23"/>
          <w:szCs w:val="23"/>
          <w:lang w:eastAsia="fr-FR"/>
        </w:rPr>
      </w:pPr>
      <w:r w:rsidRPr="00FA1763">
        <w:rPr>
          <w:rFonts w:ascii="Arial" w:eastAsia="Times New Roman" w:hAnsi="Arial" w:cs="Arial"/>
          <w:color w:val="5C5A54"/>
          <w:sz w:val="23"/>
          <w:szCs w:val="23"/>
          <w:lang w:eastAsia="fr-FR"/>
        </w:rPr>
        <w:t xml:space="preserve">Les intervenants ont tous loué le cercle vertueux du pédibus : plus d'enfants qui se rendent à l'école à pied ou à vélo, ce sont des accès scolaires mieux sécurisés, des liens qui se tissent, des parents ras- </w:t>
      </w:r>
      <w:proofErr w:type="spellStart"/>
      <w:r w:rsidRPr="00FA1763">
        <w:rPr>
          <w:rFonts w:ascii="Arial" w:eastAsia="Times New Roman" w:hAnsi="Arial" w:cs="Arial"/>
          <w:color w:val="5C5A54"/>
          <w:sz w:val="23"/>
          <w:szCs w:val="23"/>
          <w:lang w:eastAsia="fr-FR"/>
        </w:rPr>
        <w:t>surés</w:t>
      </w:r>
      <w:proofErr w:type="spellEnd"/>
      <w:r w:rsidRPr="00FA1763">
        <w:rPr>
          <w:rFonts w:ascii="Arial" w:eastAsia="Times New Roman" w:hAnsi="Arial" w:cs="Arial"/>
          <w:color w:val="5C5A54"/>
          <w:sz w:val="23"/>
          <w:szCs w:val="23"/>
          <w:lang w:eastAsia="fr-FR"/>
        </w:rPr>
        <w:t xml:space="preserve">, moins de trafic automobile et donc, un air plus sain à </w:t>
      </w:r>
      <w:proofErr w:type="spellStart"/>
      <w:r w:rsidRPr="00FA1763">
        <w:rPr>
          <w:rFonts w:ascii="Arial" w:eastAsia="Times New Roman" w:hAnsi="Arial" w:cs="Arial"/>
          <w:color w:val="5C5A54"/>
          <w:sz w:val="23"/>
          <w:szCs w:val="23"/>
          <w:lang w:eastAsia="fr-FR"/>
        </w:rPr>
        <w:t>res</w:t>
      </w:r>
      <w:proofErr w:type="spellEnd"/>
      <w:r w:rsidRPr="00FA1763">
        <w:rPr>
          <w:rFonts w:ascii="Arial" w:eastAsia="Times New Roman" w:hAnsi="Arial" w:cs="Arial"/>
          <w:color w:val="5C5A54"/>
          <w:sz w:val="23"/>
          <w:szCs w:val="23"/>
          <w:lang w:eastAsia="fr-FR"/>
        </w:rPr>
        <w:t xml:space="preserve">- </w:t>
      </w:r>
      <w:proofErr w:type="spellStart"/>
      <w:r w:rsidRPr="00FA1763">
        <w:rPr>
          <w:rFonts w:ascii="Arial" w:eastAsia="Times New Roman" w:hAnsi="Arial" w:cs="Arial"/>
          <w:color w:val="5C5A54"/>
          <w:sz w:val="23"/>
          <w:szCs w:val="23"/>
          <w:lang w:eastAsia="fr-FR"/>
        </w:rPr>
        <w:t>pirer</w:t>
      </w:r>
      <w:proofErr w:type="spellEnd"/>
      <w:r w:rsidRPr="00FA1763">
        <w:rPr>
          <w:rFonts w:ascii="Arial" w:eastAsia="Times New Roman" w:hAnsi="Arial" w:cs="Arial"/>
          <w:color w:val="5C5A54"/>
          <w:sz w:val="23"/>
          <w:szCs w:val="23"/>
          <w:lang w:eastAsia="fr-FR"/>
        </w:rPr>
        <w:t xml:space="preserve">. </w:t>
      </w:r>
    </w:p>
    <w:p w:rsidR="00FA1763" w:rsidRPr="00FA1763" w:rsidRDefault="00FA1763" w:rsidP="00FA1763">
      <w:pPr>
        <w:spacing w:after="100" w:afterAutospacing="1" w:line="300" w:lineRule="atLeast"/>
        <w:rPr>
          <w:rFonts w:ascii="Arial" w:eastAsia="Times New Roman" w:hAnsi="Arial" w:cs="Arial"/>
          <w:color w:val="5C5A54"/>
          <w:sz w:val="23"/>
          <w:szCs w:val="23"/>
          <w:lang w:eastAsia="fr-FR"/>
        </w:rPr>
      </w:pPr>
      <w:r w:rsidRPr="00FA1763">
        <w:rPr>
          <w:rFonts w:ascii="Arial" w:eastAsia="Times New Roman" w:hAnsi="Arial" w:cs="Arial"/>
          <w:color w:val="5C5A54"/>
          <w:sz w:val="23"/>
          <w:szCs w:val="23"/>
          <w:lang w:eastAsia="fr-FR"/>
        </w:rPr>
        <w:t xml:space="preserve">Des études prétendent même que les élèves marcheurs seraient plus attentionnés en classe. </w:t>
      </w:r>
    </w:p>
    <w:p w:rsidR="00FA1763" w:rsidRPr="00FA1763" w:rsidRDefault="00FA1763" w:rsidP="00FA1763">
      <w:pPr>
        <w:spacing w:after="100" w:afterAutospacing="1" w:line="300" w:lineRule="atLeast"/>
        <w:rPr>
          <w:rFonts w:ascii="Arial" w:eastAsia="Times New Roman" w:hAnsi="Arial" w:cs="Arial"/>
          <w:color w:val="5C5A54"/>
          <w:sz w:val="23"/>
          <w:szCs w:val="23"/>
          <w:lang w:eastAsia="fr-FR"/>
        </w:rPr>
      </w:pPr>
      <w:r w:rsidRPr="00FA1763">
        <w:rPr>
          <w:rFonts w:ascii="Arial" w:eastAsia="Times New Roman" w:hAnsi="Arial" w:cs="Arial"/>
          <w:color w:val="5C5A54"/>
          <w:sz w:val="23"/>
          <w:szCs w:val="23"/>
          <w:lang w:eastAsia="fr-FR"/>
        </w:rPr>
        <w:t>(1) Le public représentait surtout les secteurs des écoles Jules-Ferry, Pont-de-Madame et du Parc du château. (2) Renseignements au 06 61 06 28 10 ou www.reseaumillepattes.org</w:t>
      </w:r>
    </w:p>
    <w:p w:rsidR="00602105" w:rsidRDefault="00602105"/>
    <w:sectPr w:rsidR="00602105" w:rsidSect="00602105">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FA1763"/>
    <w:rsid w:val="00602105"/>
    <w:rsid w:val="00FA1763"/>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02105"/>
  </w:style>
  <w:style w:type="paragraph" w:styleId="Titre1">
    <w:name w:val="heading 1"/>
    <w:basedOn w:val="Normal"/>
    <w:link w:val="Titre1Car"/>
    <w:uiPriority w:val="9"/>
    <w:qFormat/>
    <w:rsid w:val="00FA1763"/>
    <w:pPr>
      <w:spacing w:after="0" w:line="240" w:lineRule="auto"/>
      <w:outlineLvl w:val="0"/>
    </w:pPr>
    <w:rPr>
      <w:rFonts w:ascii="Times New Roman" w:eastAsia="Times New Roman" w:hAnsi="Times New Roman" w:cs="Times New Roman"/>
      <w:b/>
      <w:bCs/>
      <w:kern w:val="36"/>
      <w:sz w:val="48"/>
      <w:szCs w:val="48"/>
      <w:lang w:eastAsia="fr-FR"/>
    </w:rPr>
  </w:style>
  <w:style w:type="paragraph" w:styleId="Titre2">
    <w:name w:val="heading 2"/>
    <w:basedOn w:val="Normal"/>
    <w:link w:val="Titre2Car"/>
    <w:uiPriority w:val="9"/>
    <w:qFormat/>
    <w:rsid w:val="00FA1763"/>
    <w:pPr>
      <w:spacing w:after="0" w:line="240" w:lineRule="auto"/>
      <w:outlineLvl w:val="1"/>
    </w:pPr>
    <w:rPr>
      <w:rFonts w:ascii="Times New Roman" w:eastAsia="Times New Roman" w:hAnsi="Times New Roman" w:cs="Times New Roman"/>
      <w:b/>
      <w:bCs/>
      <w:sz w:val="36"/>
      <w:szCs w:val="36"/>
      <w:lang w:eastAsia="fr-FR"/>
    </w:rPr>
  </w:style>
  <w:style w:type="paragraph" w:styleId="Titre4">
    <w:name w:val="heading 4"/>
    <w:basedOn w:val="Normal"/>
    <w:link w:val="Titre4Car"/>
    <w:uiPriority w:val="9"/>
    <w:qFormat/>
    <w:rsid w:val="00FA1763"/>
    <w:pPr>
      <w:spacing w:after="0" w:line="240" w:lineRule="auto"/>
      <w:outlineLvl w:val="3"/>
    </w:pPr>
    <w:rPr>
      <w:rFonts w:ascii="Times New Roman" w:eastAsia="Times New Roman" w:hAnsi="Times New Roman" w:cs="Times New Roman"/>
      <w:b/>
      <w:bCs/>
      <w:sz w:val="24"/>
      <w:szCs w:val="24"/>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FA1763"/>
    <w:rPr>
      <w:rFonts w:ascii="Times New Roman" w:eastAsia="Times New Roman" w:hAnsi="Times New Roman" w:cs="Times New Roman"/>
      <w:b/>
      <w:bCs/>
      <w:kern w:val="36"/>
      <w:sz w:val="48"/>
      <w:szCs w:val="48"/>
      <w:lang w:eastAsia="fr-FR"/>
    </w:rPr>
  </w:style>
  <w:style w:type="character" w:customStyle="1" w:styleId="Titre2Car">
    <w:name w:val="Titre 2 Car"/>
    <w:basedOn w:val="Policepardfaut"/>
    <w:link w:val="Titre2"/>
    <w:uiPriority w:val="9"/>
    <w:rsid w:val="00FA1763"/>
    <w:rPr>
      <w:rFonts w:ascii="Times New Roman" w:eastAsia="Times New Roman" w:hAnsi="Times New Roman" w:cs="Times New Roman"/>
      <w:b/>
      <w:bCs/>
      <w:sz w:val="36"/>
      <w:szCs w:val="36"/>
      <w:lang w:eastAsia="fr-FR"/>
    </w:rPr>
  </w:style>
  <w:style w:type="character" w:customStyle="1" w:styleId="Titre4Car">
    <w:name w:val="Titre 4 Car"/>
    <w:basedOn w:val="Policepardfaut"/>
    <w:link w:val="Titre4"/>
    <w:uiPriority w:val="9"/>
    <w:rsid w:val="00FA1763"/>
    <w:rPr>
      <w:rFonts w:ascii="Times New Roman" w:eastAsia="Times New Roman" w:hAnsi="Times New Roman" w:cs="Times New Roman"/>
      <w:b/>
      <w:bCs/>
      <w:sz w:val="24"/>
      <w:szCs w:val="24"/>
      <w:lang w:eastAsia="fr-FR"/>
    </w:rPr>
  </w:style>
  <w:style w:type="character" w:styleId="Lienhypertexte">
    <w:name w:val="Hyperlink"/>
    <w:basedOn w:val="Policepardfaut"/>
    <w:uiPriority w:val="99"/>
    <w:semiHidden/>
    <w:unhideWhenUsed/>
    <w:rsid w:val="00FA1763"/>
    <w:rPr>
      <w:strike w:val="0"/>
      <w:dstrike w:val="0"/>
      <w:color w:val="0000FF"/>
      <w:u w:val="none"/>
      <w:effect w:val="none"/>
    </w:rPr>
  </w:style>
  <w:style w:type="character" w:styleId="lev">
    <w:name w:val="Strong"/>
    <w:basedOn w:val="Policepardfaut"/>
    <w:uiPriority w:val="22"/>
    <w:qFormat/>
    <w:rsid w:val="00FA1763"/>
    <w:rPr>
      <w:b/>
      <w:bCs/>
    </w:rPr>
  </w:style>
  <w:style w:type="paragraph" w:customStyle="1" w:styleId="cabochon">
    <w:name w:val="cabochon"/>
    <w:basedOn w:val="Normal"/>
    <w:rsid w:val="00FA1763"/>
    <w:pPr>
      <w:spacing w:after="0" w:line="240" w:lineRule="auto"/>
    </w:pPr>
    <w:rPr>
      <w:rFonts w:ascii="Times New Roman" w:eastAsia="Times New Roman" w:hAnsi="Times New Roman" w:cs="Times New Roman"/>
      <w:b/>
      <w:bCs/>
      <w:color w:val="908D84"/>
      <w:sz w:val="18"/>
      <w:szCs w:val="18"/>
      <w:lang w:eastAsia="fr-FR"/>
    </w:rPr>
  </w:style>
  <w:style w:type="paragraph" w:styleId="NormalWeb">
    <w:name w:val="Normal (Web)"/>
    <w:basedOn w:val="Normal"/>
    <w:uiPriority w:val="99"/>
    <w:semiHidden/>
    <w:unhideWhenUsed/>
    <w:rsid w:val="00FA1763"/>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customStyle="1" w:styleId="sign1">
    <w:name w:val="sign1"/>
    <w:basedOn w:val="Policepardfaut"/>
    <w:rsid w:val="00FA1763"/>
    <w:rPr>
      <w:b/>
      <w:bCs/>
      <w:color w:val="000000"/>
    </w:rPr>
  </w:style>
  <w:style w:type="character" w:customStyle="1" w:styleId="inter2">
    <w:name w:val="inter2"/>
    <w:basedOn w:val="Policepardfaut"/>
    <w:rsid w:val="00FA1763"/>
    <w:rPr>
      <w:b/>
      <w:bCs/>
    </w:rPr>
  </w:style>
  <w:style w:type="paragraph" w:customStyle="1" w:styleId="carre-article">
    <w:name w:val="carre-article"/>
    <w:basedOn w:val="Normal"/>
    <w:rsid w:val="00FA1763"/>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styleId="z-Hautduformulaire">
    <w:name w:val="HTML Top of Form"/>
    <w:basedOn w:val="Normal"/>
    <w:next w:val="Normal"/>
    <w:link w:val="z-HautduformulaireCar"/>
    <w:hidden/>
    <w:uiPriority w:val="99"/>
    <w:semiHidden/>
    <w:unhideWhenUsed/>
    <w:rsid w:val="00FA1763"/>
    <w:pPr>
      <w:pBdr>
        <w:bottom w:val="single" w:sz="6" w:space="1" w:color="auto"/>
      </w:pBdr>
      <w:spacing w:after="0" w:line="240" w:lineRule="auto"/>
      <w:jc w:val="center"/>
    </w:pPr>
    <w:rPr>
      <w:rFonts w:ascii="Arial" w:eastAsia="Times New Roman" w:hAnsi="Arial" w:cs="Arial"/>
      <w:vanish/>
      <w:sz w:val="16"/>
      <w:szCs w:val="16"/>
      <w:lang w:eastAsia="fr-FR"/>
    </w:rPr>
  </w:style>
  <w:style w:type="character" w:customStyle="1" w:styleId="z-HautduformulaireCar">
    <w:name w:val="z-Haut du formulaire Car"/>
    <w:basedOn w:val="Policepardfaut"/>
    <w:link w:val="z-Hautduformulaire"/>
    <w:uiPriority w:val="99"/>
    <w:semiHidden/>
    <w:rsid w:val="00FA1763"/>
    <w:rPr>
      <w:rFonts w:ascii="Arial" w:eastAsia="Times New Roman" w:hAnsi="Arial" w:cs="Arial"/>
      <w:vanish/>
      <w:sz w:val="16"/>
      <w:szCs w:val="16"/>
      <w:lang w:eastAsia="fr-FR"/>
    </w:rPr>
  </w:style>
  <w:style w:type="paragraph" w:styleId="z-Basduformulaire">
    <w:name w:val="HTML Bottom of Form"/>
    <w:basedOn w:val="Normal"/>
    <w:next w:val="Normal"/>
    <w:link w:val="z-BasduformulaireCar"/>
    <w:hidden/>
    <w:uiPriority w:val="99"/>
    <w:semiHidden/>
    <w:unhideWhenUsed/>
    <w:rsid w:val="00FA1763"/>
    <w:pPr>
      <w:pBdr>
        <w:top w:val="single" w:sz="6" w:space="1" w:color="auto"/>
      </w:pBdr>
      <w:spacing w:after="0" w:line="240" w:lineRule="auto"/>
      <w:jc w:val="center"/>
    </w:pPr>
    <w:rPr>
      <w:rFonts w:ascii="Arial" w:eastAsia="Times New Roman" w:hAnsi="Arial" w:cs="Arial"/>
      <w:vanish/>
      <w:sz w:val="16"/>
      <w:szCs w:val="16"/>
      <w:lang w:eastAsia="fr-FR"/>
    </w:rPr>
  </w:style>
  <w:style w:type="character" w:customStyle="1" w:styleId="z-BasduformulaireCar">
    <w:name w:val="z-Bas du formulaire Car"/>
    <w:basedOn w:val="Policepardfaut"/>
    <w:link w:val="z-Basduformulaire"/>
    <w:uiPriority w:val="99"/>
    <w:semiHidden/>
    <w:rsid w:val="00FA1763"/>
    <w:rPr>
      <w:rFonts w:ascii="Arial" w:eastAsia="Times New Roman" w:hAnsi="Arial" w:cs="Arial"/>
      <w:vanish/>
      <w:sz w:val="16"/>
      <w:szCs w:val="16"/>
      <w:lang w:eastAsia="fr-FR"/>
    </w:rPr>
  </w:style>
  <w:style w:type="character" w:customStyle="1" w:styleId="pointer1">
    <w:name w:val="pointer1"/>
    <w:basedOn w:val="Policepardfaut"/>
    <w:rsid w:val="00FA1763"/>
  </w:style>
  <w:style w:type="paragraph" w:styleId="Textedebulles">
    <w:name w:val="Balloon Text"/>
    <w:basedOn w:val="Normal"/>
    <w:link w:val="TextedebullesCar"/>
    <w:uiPriority w:val="99"/>
    <w:semiHidden/>
    <w:unhideWhenUsed/>
    <w:rsid w:val="00FA1763"/>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FA1763"/>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71841249">
      <w:bodyDiv w:val="1"/>
      <w:marLeft w:val="0"/>
      <w:marRight w:val="0"/>
      <w:marTop w:val="0"/>
      <w:marBottom w:val="0"/>
      <w:divBdr>
        <w:top w:val="none" w:sz="0" w:space="0" w:color="auto"/>
        <w:left w:val="none" w:sz="0" w:space="0" w:color="auto"/>
        <w:bottom w:val="none" w:sz="0" w:space="0" w:color="auto"/>
        <w:right w:val="none" w:sz="0" w:space="0" w:color="auto"/>
      </w:divBdr>
      <w:divsChild>
        <w:div w:id="330255919">
          <w:marLeft w:val="0"/>
          <w:marRight w:val="0"/>
          <w:marTop w:val="0"/>
          <w:marBottom w:val="0"/>
          <w:divBdr>
            <w:top w:val="none" w:sz="0" w:space="0" w:color="auto"/>
            <w:left w:val="none" w:sz="0" w:space="0" w:color="auto"/>
            <w:bottom w:val="none" w:sz="0" w:space="0" w:color="auto"/>
            <w:right w:val="none" w:sz="0" w:space="0" w:color="auto"/>
          </w:divBdr>
          <w:divsChild>
            <w:div w:id="1882785086">
              <w:marLeft w:val="0"/>
              <w:marRight w:val="0"/>
              <w:marTop w:val="0"/>
              <w:marBottom w:val="0"/>
              <w:divBdr>
                <w:top w:val="none" w:sz="0" w:space="0" w:color="auto"/>
                <w:left w:val="none" w:sz="0" w:space="0" w:color="auto"/>
                <w:bottom w:val="none" w:sz="0" w:space="0" w:color="auto"/>
                <w:right w:val="none" w:sz="0" w:space="0" w:color="auto"/>
              </w:divBdr>
              <w:divsChild>
                <w:div w:id="633217006">
                  <w:marLeft w:val="0"/>
                  <w:marRight w:val="0"/>
                  <w:marTop w:val="0"/>
                  <w:marBottom w:val="0"/>
                  <w:divBdr>
                    <w:top w:val="none" w:sz="0" w:space="0" w:color="auto"/>
                    <w:left w:val="none" w:sz="0" w:space="0" w:color="auto"/>
                    <w:bottom w:val="none" w:sz="0" w:space="0" w:color="auto"/>
                    <w:right w:val="none" w:sz="0" w:space="0" w:color="auto"/>
                  </w:divBdr>
                  <w:divsChild>
                    <w:div w:id="841505636">
                      <w:marLeft w:val="0"/>
                      <w:marRight w:val="0"/>
                      <w:marTop w:val="0"/>
                      <w:marBottom w:val="0"/>
                      <w:divBdr>
                        <w:top w:val="none" w:sz="0" w:space="0" w:color="auto"/>
                        <w:left w:val="none" w:sz="0" w:space="0" w:color="auto"/>
                        <w:bottom w:val="none" w:sz="0" w:space="0" w:color="auto"/>
                        <w:right w:val="none" w:sz="0" w:space="0" w:color="auto"/>
                      </w:divBdr>
                      <w:divsChild>
                        <w:div w:id="1501310080">
                          <w:marLeft w:val="0"/>
                          <w:marRight w:val="0"/>
                          <w:marTop w:val="0"/>
                          <w:marBottom w:val="0"/>
                          <w:divBdr>
                            <w:top w:val="none" w:sz="0" w:space="0" w:color="auto"/>
                            <w:left w:val="none" w:sz="0" w:space="0" w:color="auto"/>
                            <w:bottom w:val="none" w:sz="0" w:space="0" w:color="auto"/>
                            <w:right w:val="none" w:sz="0" w:space="0" w:color="auto"/>
                          </w:divBdr>
                          <w:divsChild>
                            <w:div w:id="1088192071">
                              <w:marLeft w:val="0"/>
                              <w:marRight w:val="0"/>
                              <w:marTop w:val="0"/>
                              <w:marBottom w:val="450"/>
                              <w:divBdr>
                                <w:top w:val="none" w:sz="0" w:space="0" w:color="auto"/>
                                <w:left w:val="none" w:sz="0" w:space="0" w:color="auto"/>
                                <w:bottom w:val="none" w:sz="0" w:space="0" w:color="auto"/>
                                <w:right w:val="none" w:sz="0" w:space="0" w:color="auto"/>
                              </w:divBdr>
                            </w:div>
                            <w:div w:id="618532130">
                              <w:marLeft w:val="0"/>
                              <w:marRight w:val="0"/>
                              <w:marTop w:val="0"/>
                              <w:marBottom w:val="450"/>
                              <w:divBdr>
                                <w:top w:val="none" w:sz="0" w:space="0" w:color="auto"/>
                                <w:left w:val="none" w:sz="0" w:space="0" w:color="auto"/>
                                <w:bottom w:val="none" w:sz="0" w:space="0" w:color="auto"/>
                                <w:right w:val="none" w:sz="0" w:space="0" w:color="auto"/>
                              </w:divBdr>
                            </w:div>
                            <w:div w:id="1779638659">
                              <w:marLeft w:val="0"/>
                              <w:marRight w:val="0"/>
                              <w:marTop w:val="0"/>
                              <w:marBottom w:val="0"/>
                              <w:divBdr>
                                <w:top w:val="none" w:sz="0" w:space="0" w:color="auto"/>
                                <w:left w:val="none" w:sz="0" w:space="0" w:color="auto"/>
                                <w:bottom w:val="none" w:sz="0" w:space="0" w:color="auto"/>
                                <w:right w:val="none" w:sz="0" w:space="0" w:color="auto"/>
                              </w:divBdr>
                              <w:divsChild>
                                <w:div w:id="1663703461">
                                  <w:marLeft w:val="0"/>
                                  <w:marRight w:val="0"/>
                                  <w:marTop w:val="0"/>
                                  <w:marBottom w:val="0"/>
                                  <w:divBdr>
                                    <w:top w:val="single" w:sz="24" w:space="0" w:color="DFDFD7"/>
                                    <w:left w:val="none" w:sz="0" w:space="0" w:color="auto"/>
                                    <w:bottom w:val="none" w:sz="0" w:space="0" w:color="auto"/>
                                    <w:right w:val="none" w:sz="0" w:space="0" w:color="auto"/>
                                  </w:divBdr>
                                </w:div>
                              </w:divsChild>
                            </w:div>
                            <w:div w:id="505167329">
                              <w:marLeft w:val="0"/>
                              <w:marRight w:val="0"/>
                              <w:marTop w:val="0"/>
                              <w:marBottom w:val="450"/>
                              <w:divBdr>
                                <w:top w:val="none" w:sz="0" w:space="0" w:color="auto"/>
                                <w:left w:val="none" w:sz="0" w:space="0" w:color="auto"/>
                                <w:bottom w:val="none" w:sz="0" w:space="0" w:color="auto"/>
                                <w:right w:val="none" w:sz="0" w:space="0" w:color="auto"/>
                              </w:divBdr>
                            </w:div>
                            <w:div w:id="1438594443">
                              <w:marLeft w:val="0"/>
                              <w:marRight w:val="0"/>
                              <w:marTop w:val="0"/>
                              <w:marBottom w:val="525"/>
                              <w:divBdr>
                                <w:top w:val="none" w:sz="0" w:space="0" w:color="auto"/>
                                <w:left w:val="none" w:sz="0" w:space="0" w:color="auto"/>
                                <w:bottom w:val="none" w:sz="0" w:space="0" w:color="auto"/>
                                <w:right w:val="none" w:sz="0" w:space="0" w:color="auto"/>
                              </w:divBdr>
                            </w:div>
                            <w:div w:id="1043824018">
                              <w:marLeft w:val="0"/>
                              <w:marRight w:val="0"/>
                              <w:marTop w:val="0"/>
                              <w:marBottom w:val="0"/>
                              <w:divBdr>
                                <w:top w:val="none" w:sz="0" w:space="0" w:color="auto"/>
                                <w:left w:val="none" w:sz="0" w:space="0" w:color="auto"/>
                                <w:bottom w:val="single" w:sz="6" w:space="0" w:color="DFDFD7"/>
                                <w:right w:val="none" w:sz="0" w:space="0" w:color="auto"/>
                              </w:divBdr>
                            </w:div>
                            <w:div w:id="19093781">
                              <w:marLeft w:val="0"/>
                              <w:marRight w:val="0"/>
                              <w:marTop w:val="0"/>
                              <w:marBottom w:val="0"/>
                              <w:divBdr>
                                <w:top w:val="none" w:sz="0" w:space="0" w:color="auto"/>
                                <w:left w:val="none" w:sz="0" w:space="0" w:color="auto"/>
                                <w:bottom w:val="none" w:sz="0" w:space="0" w:color="auto"/>
                                <w:right w:val="none" w:sz="0" w:space="0" w:color="auto"/>
                              </w:divBdr>
                            </w:div>
                            <w:div w:id="314071435">
                              <w:marLeft w:val="0"/>
                              <w:marRight w:val="0"/>
                              <w:marTop w:val="0"/>
                              <w:marBottom w:val="0"/>
                              <w:divBdr>
                                <w:top w:val="none" w:sz="0" w:space="0" w:color="auto"/>
                                <w:left w:val="none" w:sz="0" w:space="0" w:color="auto"/>
                                <w:bottom w:val="none" w:sz="0" w:space="0" w:color="auto"/>
                                <w:right w:val="none" w:sz="0" w:space="0" w:color="auto"/>
                              </w:divBdr>
                            </w:div>
                            <w:div w:id="1197086717">
                              <w:marLeft w:val="0"/>
                              <w:marRight w:val="0"/>
                              <w:marTop w:val="0"/>
                              <w:marBottom w:val="0"/>
                              <w:divBdr>
                                <w:top w:val="none" w:sz="0" w:space="0" w:color="auto"/>
                                <w:left w:val="none" w:sz="0" w:space="0" w:color="auto"/>
                                <w:bottom w:val="none" w:sz="0" w:space="0" w:color="auto"/>
                                <w:right w:val="none" w:sz="0" w:space="0" w:color="auto"/>
                              </w:divBdr>
                            </w:div>
                            <w:div w:id="1418672753">
                              <w:marLeft w:val="0"/>
                              <w:marRight w:val="0"/>
                              <w:marTop w:val="0"/>
                              <w:marBottom w:val="0"/>
                              <w:divBdr>
                                <w:top w:val="none" w:sz="0" w:space="0" w:color="auto"/>
                                <w:left w:val="none" w:sz="0" w:space="0" w:color="auto"/>
                                <w:bottom w:val="none" w:sz="0" w:space="0" w:color="auto"/>
                                <w:right w:val="none" w:sz="0" w:space="0" w:color="auto"/>
                              </w:divBdr>
                            </w:div>
                            <w:div w:id="631520900">
                              <w:marLeft w:val="0"/>
                              <w:marRight w:val="0"/>
                              <w:marTop w:val="0"/>
                              <w:marBottom w:val="0"/>
                              <w:divBdr>
                                <w:top w:val="none" w:sz="0" w:space="0" w:color="auto"/>
                                <w:left w:val="none" w:sz="0" w:space="0" w:color="auto"/>
                                <w:bottom w:val="none" w:sz="0" w:space="0" w:color="auto"/>
                                <w:right w:val="none" w:sz="0" w:space="0" w:color="auto"/>
                              </w:divBdr>
                            </w:div>
                            <w:div w:id="1499534823">
                              <w:marLeft w:val="0"/>
                              <w:marRight w:val="0"/>
                              <w:marTop w:val="0"/>
                              <w:marBottom w:val="0"/>
                              <w:divBdr>
                                <w:top w:val="none" w:sz="0" w:space="0" w:color="auto"/>
                                <w:left w:val="none" w:sz="0" w:space="0" w:color="auto"/>
                                <w:bottom w:val="none" w:sz="0" w:space="0" w:color="auto"/>
                                <w:right w:val="none" w:sz="0" w:space="0" w:color="auto"/>
                              </w:divBdr>
                            </w:div>
                            <w:div w:id="1063328558">
                              <w:marLeft w:val="0"/>
                              <w:marRight w:val="0"/>
                              <w:marTop w:val="0"/>
                              <w:marBottom w:val="0"/>
                              <w:divBdr>
                                <w:top w:val="none" w:sz="0" w:space="0" w:color="auto"/>
                                <w:left w:val="none" w:sz="0" w:space="0" w:color="auto"/>
                                <w:bottom w:val="none" w:sz="0" w:space="0" w:color="auto"/>
                                <w:right w:val="none" w:sz="0" w:space="0" w:color="auto"/>
                              </w:divBdr>
                            </w:div>
                            <w:div w:id="882526354">
                              <w:marLeft w:val="0"/>
                              <w:marRight w:val="0"/>
                              <w:marTop w:val="0"/>
                              <w:marBottom w:val="0"/>
                              <w:divBdr>
                                <w:top w:val="none" w:sz="0" w:space="0" w:color="auto"/>
                                <w:left w:val="none" w:sz="0" w:space="0" w:color="auto"/>
                                <w:bottom w:val="none" w:sz="0" w:space="0" w:color="auto"/>
                                <w:right w:val="none" w:sz="0" w:space="0" w:color="auto"/>
                              </w:divBdr>
                            </w:div>
                            <w:div w:id="408036892">
                              <w:marLeft w:val="0"/>
                              <w:marRight w:val="0"/>
                              <w:marTop w:val="0"/>
                              <w:marBottom w:val="0"/>
                              <w:divBdr>
                                <w:top w:val="none" w:sz="0" w:space="0" w:color="auto"/>
                                <w:left w:val="none" w:sz="0" w:space="0" w:color="auto"/>
                                <w:bottom w:val="none" w:sz="0" w:space="0" w:color="auto"/>
                                <w:right w:val="none" w:sz="0" w:space="0" w:color="auto"/>
                              </w:divBdr>
                            </w:div>
                            <w:div w:id="372852550">
                              <w:marLeft w:val="0"/>
                              <w:marRight w:val="0"/>
                              <w:marTop w:val="0"/>
                              <w:marBottom w:val="0"/>
                              <w:divBdr>
                                <w:top w:val="none" w:sz="0" w:space="0" w:color="auto"/>
                                <w:left w:val="none" w:sz="0" w:space="0" w:color="auto"/>
                                <w:bottom w:val="none" w:sz="0" w:space="0" w:color="auto"/>
                                <w:right w:val="none" w:sz="0" w:space="0" w:color="auto"/>
                              </w:divBdr>
                            </w:div>
                            <w:div w:id="1518690383">
                              <w:marLeft w:val="-2250"/>
                              <w:marRight w:val="0"/>
                              <w:marTop w:val="0"/>
                              <w:marBottom w:val="225"/>
                              <w:divBdr>
                                <w:top w:val="none" w:sz="0" w:space="0" w:color="auto"/>
                                <w:left w:val="none" w:sz="0" w:space="0" w:color="auto"/>
                                <w:bottom w:val="none" w:sz="0" w:space="0" w:color="auto"/>
                                <w:right w:val="none" w:sz="0" w:space="0" w:color="auto"/>
                              </w:divBdr>
                              <w:divsChild>
                                <w:div w:id="2099515421">
                                  <w:marLeft w:val="0"/>
                                  <w:marRight w:val="0"/>
                                  <w:marTop w:val="0"/>
                                  <w:marBottom w:val="0"/>
                                  <w:divBdr>
                                    <w:top w:val="none" w:sz="0" w:space="0" w:color="auto"/>
                                    <w:left w:val="none" w:sz="0" w:space="0" w:color="auto"/>
                                    <w:bottom w:val="none" w:sz="0" w:space="0" w:color="auto"/>
                                    <w:right w:val="none" w:sz="0" w:space="0" w:color="auto"/>
                                  </w:divBdr>
                                  <w:divsChild>
                                    <w:div w:id="1160190959">
                                      <w:marLeft w:val="0"/>
                                      <w:marRight w:val="90"/>
                                      <w:marTop w:val="0"/>
                                      <w:marBottom w:val="0"/>
                                      <w:divBdr>
                                        <w:top w:val="none" w:sz="0" w:space="0" w:color="auto"/>
                                        <w:left w:val="none" w:sz="0" w:space="0" w:color="auto"/>
                                        <w:bottom w:val="none" w:sz="0" w:space="0" w:color="auto"/>
                                        <w:right w:val="none" w:sz="0" w:space="0" w:color="auto"/>
                                      </w:divBdr>
                                    </w:div>
                                    <w:div w:id="592669660">
                                      <w:marLeft w:val="0"/>
                                      <w:marRight w:val="90"/>
                                      <w:marTop w:val="0"/>
                                      <w:marBottom w:val="0"/>
                                      <w:divBdr>
                                        <w:top w:val="none" w:sz="0" w:space="0" w:color="auto"/>
                                        <w:left w:val="none" w:sz="0" w:space="0" w:color="auto"/>
                                        <w:bottom w:val="none" w:sz="0" w:space="0" w:color="auto"/>
                                        <w:right w:val="none" w:sz="0" w:space="0" w:color="auto"/>
                                      </w:divBdr>
                                    </w:div>
                                    <w:div w:id="256601599">
                                      <w:marLeft w:val="4050"/>
                                      <w:marRight w:val="90"/>
                                      <w:marTop w:val="0"/>
                                      <w:marBottom w:val="0"/>
                                      <w:divBdr>
                                        <w:top w:val="none" w:sz="0" w:space="0" w:color="auto"/>
                                        <w:left w:val="none" w:sz="0" w:space="0" w:color="auto"/>
                                        <w:bottom w:val="none" w:sz="0" w:space="0" w:color="auto"/>
                                        <w:right w:val="none" w:sz="0" w:space="0" w:color="auto"/>
                                      </w:divBdr>
                                    </w:div>
                                  </w:divsChild>
                                </w:div>
                                <w:div w:id="247081841">
                                  <w:marLeft w:val="0"/>
                                  <w:marRight w:val="0"/>
                                  <w:marTop w:val="0"/>
                                  <w:marBottom w:val="0"/>
                                  <w:divBdr>
                                    <w:top w:val="none" w:sz="0" w:space="0" w:color="auto"/>
                                    <w:left w:val="none" w:sz="0" w:space="0" w:color="auto"/>
                                    <w:bottom w:val="none" w:sz="0" w:space="0" w:color="auto"/>
                                    <w:right w:val="none" w:sz="0" w:space="0" w:color="auto"/>
                                  </w:divBdr>
                                  <w:divsChild>
                                    <w:div w:id="575360076">
                                      <w:marLeft w:val="0"/>
                                      <w:marRight w:val="90"/>
                                      <w:marTop w:val="0"/>
                                      <w:marBottom w:val="0"/>
                                      <w:divBdr>
                                        <w:top w:val="none" w:sz="0" w:space="0" w:color="auto"/>
                                        <w:left w:val="none" w:sz="0" w:space="0" w:color="auto"/>
                                        <w:bottom w:val="none" w:sz="0" w:space="0" w:color="auto"/>
                                        <w:right w:val="none" w:sz="0" w:space="0" w:color="auto"/>
                                      </w:divBdr>
                                    </w:div>
                                    <w:div w:id="190648719">
                                      <w:marLeft w:val="0"/>
                                      <w:marRight w:val="90"/>
                                      <w:marTop w:val="0"/>
                                      <w:marBottom w:val="0"/>
                                      <w:divBdr>
                                        <w:top w:val="none" w:sz="0" w:space="0" w:color="auto"/>
                                        <w:left w:val="none" w:sz="0" w:space="0" w:color="auto"/>
                                        <w:bottom w:val="none" w:sz="0" w:space="0" w:color="auto"/>
                                        <w:right w:val="none" w:sz="0" w:space="0" w:color="auto"/>
                                      </w:divBdr>
                                    </w:div>
                                    <w:div w:id="869801553">
                                      <w:marLeft w:val="0"/>
                                      <w:marRight w:val="0"/>
                                      <w:marTop w:val="0"/>
                                      <w:marBottom w:val="0"/>
                                      <w:divBdr>
                                        <w:top w:val="none" w:sz="0" w:space="0" w:color="auto"/>
                                        <w:left w:val="single" w:sz="24" w:space="8" w:color="DFDFD7"/>
                                        <w:bottom w:val="single" w:sz="24" w:space="8" w:color="DFDFD7"/>
                                        <w:right w:val="single" w:sz="24" w:space="8" w:color="DFDFD7"/>
                                      </w:divBdr>
                                      <w:divsChild>
                                        <w:div w:id="592593808">
                                          <w:marLeft w:val="0"/>
                                          <w:marRight w:val="0"/>
                                          <w:marTop w:val="0"/>
                                          <w:marBottom w:val="0"/>
                                          <w:divBdr>
                                            <w:top w:val="none" w:sz="0" w:space="0" w:color="auto"/>
                                            <w:left w:val="none" w:sz="0" w:space="0" w:color="auto"/>
                                            <w:bottom w:val="none" w:sz="0" w:space="0" w:color="auto"/>
                                            <w:right w:val="none" w:sz="0" w:space="0" w:color="auto"/>
                                          </w:divBdr>
                                        </w:div>
                                        <w:div w:id="1955167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361206">
                                  <w:marLeft w:val="0"/>
                                  <w:marRight w:val="0"/>
                                  <w:marTop w:val="0"/>
                                  <w:marBottom w:val="0"/>
                                  <w:divBdr>
                                    <w:top w:val="none" w:sz="0" w:space="0" w:color="auto"/>
                                    <w:left w:val="none" w:sz="0" w:space="0" w:color="auto"/>
                                    <w:bottom w:val="none" w:sz="0" w:space="0" w:color="auto"/>
                                    <w:right w:val="none" w:sz="0" w:space="0" w:color="auto"/>
                                  </w:divBdr>
                                  <w:divsChild>
                                    <w:div w:id="286162514">
                                      <w:marLeft w:val="0"/>
                                      <w:marRight w:val="90"/>
                                      <w:marTop w:val="0"/>
                                      <w:marBottom w:val="0"/>
                                      <w:divBdr>
                                        <w:top w:val="none" w:sz="0" w:space="0" w:color="auto"/>
                                        <w:left w:val="none" w:sz="0" w:space="0" w:color="auto"/>
                                        <w:bottom w:val="none" w:sz="0" w:space="0" w:color="auto"/>
                                        <w:right w:val="none" w:sz="0" w:space="0" w:color="auto"/>
                                      </w:divBdr>
                                    </w:div>
                                    <w:div w:id="1299215741">
                                      <w:marLeft w:val="0"/>
                                      <w:marRight w:val="90"/>
                                      <w:marTop w:val="0"/>
                                      <w:marBottom w:val="0"/>
                                      <w:divBdr>
                                        <w:top w:val="none" w:sz="0" w:space="0" w:color="auto"/>
                                        <w:left w:val="none" w:sz="0" w:space="0" w:color="auto"/>
                                        <w:bottom w:val="none" w:sz="0" w:space="0" w:color="auto"/>
                                        <w:right w:val="none" w:sz="0" w:space="0" w:color="auto"/>
                                      </w:divBdr>
                                    </w:div>
                                    <w:div w:id="1779056149">
                                      <w:marLeft w:val="0"/>
                                      <w:marRight w:val="90"/>
                                      <w:marTop w:val="0"/>
                                      <w:marBottom w:val="0"/>
                                      <w:divBdr>
                                        <w:top w:val="none" w:sz="0" w:space="0" w:color="auto"/>
                                        <w:left w:val="none" w:sz="0" w:space="0" w:color="auto"/>
                                        <w:bottom w:val="none" w:sz="0" w:space="0" w:color="auto"/>
                                        <w:right w:val="none" w:sz="0" w:space="0" w:color="auto"/>
                                      </w:divBdr>
                                    </w:div>
                                    <w:div w:id="2023126458">
                                      <w:marLeft w:val="0"/>
                                      <w:marRight w:val="0"/>
                                      <w:marTop w:val="0"/>
                                      <w:marBottom w:val="0"/>
                                      <w:divBdr>
                                        <w:top w:val="none" w:sz="0" w:space="0" w:color="auto"/>
                                        <w:left w:val="single" w:sz="24" w:space="8" w:color="DFDFD7"/>
                                        <w:bottom w:val="single" w:sz="24" w:space="8" w:color="DFDFD7"/>
                                        <w:right w:val="single" w:sz="24" w:space="8" w:color="DFDFD7"/>
                                      </w:divBdr>
                                      <w:divsChild>
                                        <w:div w:id="1122769405">
                                          <w:marLeft w:val="0"/>
                                          <w:marRight w:val="0"/>
                                          <w:marTop w:val="0"/>
                                          <w:marBottom w:val="0"/>
                                          <w:divBdr>
                                            <w:top w:val="none" w:sz="0" w:space="0" w:color="auto"/>
                                            <w:left w:val="none" w:sz="0" w:space="0" w:color="auto"/>
                                            <w:bottom w:val="none" w:sz="0" w:space="0" w:color="auto"/>
                                            <w:right w:val="none" w:sz="0" w:space="0" w:color="auto"/>
                                          </w:divBdr>
                                        </w:div>
                                        <w:div w:id="37558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2.gif"/><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hyperlink" Target="http://www.sudouest.fr/2011/11/05/aller-a-l-ecole-a-pattes-545906-706.php" TargetMode="External"/><Relationship Id="rId4" Type="http://schemas.openxmlformats.org/officeDocument/2006/relationships/hyperlink" Target="http://www.sudouest.fr/2011/11/05/aller-a-l-ecole-a-pattes-545906-706.php" TargetMode="Externa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565</Words>
  <Characters>3113</Characters>
  <Application>Microsoft Office Word</Application>
  <DocSecurity>0</DocSecurity>
  <Lines>25</Lines>
  <Paragraphs>7</Paragraphs>
  <ScaleCrop>false</ScaleCrop>
  <Company/>
  <LinksUpToDate>false</LinksUpToDate>
  <CharactersWithSpaces>3671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Gérard</dc:creator>
  <cp:lastModifiedBy>Gérard</cp:lastModifiedBy>
  <cp:revision>1</cp:revision>
  <dcterms:created xsi:type="dcterms:W3CDTF">2011-11-05T05:51:00Z</dcterms:created>
  <dcterms:modified xsi:type="dcterms:W3CDTF">2011-11-05T05:52:00Z</dcterms:modified>
</cp:coreProperties>
</file>