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900" w:type="dxa"/>
        <w:tblCellSpacing w:w="0" w:type="dxa"/>
        <w:tblCellMar>
          <w:left w:w="0" w:type="dxa"/>
          <w:right w:w="0" w:type="dxa"/>
        </w:tblCellMar>
        <w:tblLook w:val="04A0"/>
      </w:tblPr>
      <w:tblGrid>
        <w:gridCol w:w="4980"/>
        <w:gridCol w:w="570"/>
        <w:gridCol w:w="1350"/>
      </w:tblGrid>
      <w:tr w:rsidR="00C96769" w:rsidRPr="00C96769" w:rsidTr="00C96769">
        <w:trPr>
          <w:tblCellSpacing w:w="0" w:type="dxa"/>
        </w:trPr>
        <w:tc>
          <w:tcPr>
            <w:tcW w:w="0" w:type="auto"/>
            <w:tcMar>
              <w:top w:w="60" w:type="dxa"/>
              <w:left w:w="0" w:type="dxa"/>
              <w:bottom w:w="90" w:type="dxa"/>
              <w:right w:w="0" w:type="dxa"/>
            </w:tcMar>
            <w:hideMark/>
          </w:tcPr>
          <w:p w:rsidR="00C96769" w:rsidRPr="00C96769" w:rsidRDefault="00C96769" w:rsidP="00C96769">
            <w:pPr>
              <w:spacing w:before="75" w:after="300" w:line="240" w:lineRule="auto"/>
              <w:rPr>
                <w:rFonts w:ascii="Arial" w:eastAsia="Times New Roman" w:hAnsi="Arial" w:cs="Arial"/>
                <w:color w:val="5C5A54"/>
                <w:sz w:val="17"/>
                <w:szCs w:val="17"/>
                <w:lang w:eastAsia="fr-FR"/>
              </w:rPr>
            </w:pPr>
            <w:r w:rsidRPr="00C96769">
              <w:rPr>
                <w:rFonts w:ascii="Arial" w:eastAsia="Times New Roman" w:hAnsi="Arial" w:cs="Arial"/>
                <w:color w:val="5C5A54"/>
                <w:sz w:val="17"/>
                <w:szCs w:val="17"/>
                <w:lang w:eastAsia="fr-FR"/>
              </w:rPr>
              <w:t xml:space="preserve">Par </w:t>
            </w:r>
            <w:r w:rsidRPr="00C96769">
              <w:rPr>
                <w:rFonts w:ascii="Arial" w:eastAsia="Times New Roman" w:hAnsi="Arial" w:cs="Arial"/>
                <w:b/>
                <w:bCs/>
                <w:caps/>
                <w:color w:val="000000"/>
                <w:sz w:val="17"/>
                <w:lang w:eastAsia="fr-FR"/>
              </w:rPr>
              <w:t xml:space="preserve">Hervé Mathurin </w:t>
            </w:r>
          </w:p>
        </w:tc>
        <w:tc>
          <w:tcPr>
            <w:tcW w:w="570" w:type="dxa"/>
            <w:tcMar>
              <w:top w:w="75" w:type="dxa"/>
              <w:left w:w="0" w:type="dxa"/>
              <w:bottom w:w="75" w:type="dxa"/>
              <w:right w:w="0" w:type="dxa"/>
            </w:tcMar>
            <w:hideMark/>
          </w:tcPr>
          <w:p w:rsidR="00C96769" w:rsidRPr="00C96769" w:rsidRDefault="00C96769" w:rsidP="00C96769">
            <w:pPr>
              <w:spacing w:before="75" w:after="300" w:line="240" w:lineRule="auto"/>
              <w:jc w:val="center"/>
              <w:rPr>
                <w:rFonts w:ascii="Arial" w:eastAsia="Times New Roman" w:hAnsi="Arial" w:cs="Arial"/>
                <w:b/>
                <w:bCs/>
                <w:color w:val="FFFFFF"/>
                <w:sz w:val="17"/>
                <w:szCs w:val="17"/>
                <w:lang w:eastAsia="fr-FR"/>
              </w:rPr>
            </w:pPr>
            <w:hyperlink r:id="rId4" w:anchor="comments" w:history="1">
              <w:r w:rsidRPr="00C96769">
                <w:rPr>
                  <w:rFonts w:ascii="Arial" w:eastAsia="Times New Roman" w:hAnsi="Arial" w:cs="Arial"/>
                  <w:b/>
                  <w:bCs/>
                  <w:color w:val="FFFFFF"/>
                  <w:sz w:val="17"/>
                  <w:szCs w:val="17"/>
                  <w:lang w:eastAsia="fr-FR"/>
                </w:rPr>
                <w:t>0</w:t>
              </w:r>
            </w:hyperlink>
          </w:p>
        </w:tc>
        <w:tc>
          <w:tcPr>
            <w:tcW w:w="1350" w:type="dxa"/>
            <w:tcMar>
              <w:top w:w="60" w:type="dxa"/>
              <w:left w:w="0" w:type="dxa"/>
              <w:bottom w:w="90" w:type="dxa"/>
              <w:right w:w="0" w:type="dxa"/>
            </w:tcMar>
            <w:hideMark/>
          </w:tcPr>
          <w:p w:rsidR="00C96769" w:rsidRPr="00C96769" w:rsidRDefault="00C96769" w:rsidP="00C96769">
            <w:pPr>
              <w:spacing w:before="75" w:after="300" w:line="240" w:lineRule="auto"/>
              <w:jc w:val="right"/>
              <w:rPr>
                <w:rFonts w:ascii="Arial" w:eastAsia="Times New Roman" w:hAnsi="Arial" w:cs="Arial"/>
                <w:b/>
                <w:bCs/>
                <w:color w:val="000000"/>
                <w:sz w:val="17"/>
                <w:szCs w:val="17"/>
                <w:lang w:eastAsia="fr-FR"/>
              </w:rPr>
            </w:pPr>
            <w:hyperlink r:id="rId5" w:anchor="commentaire_marqueur_position" w:history="1">
              <w:r w:rsidRPr="00C96769">
                <w:rPr>
                  <w:rFonts w:ascii="Arial" w:eastAsia="Times New Roman" w:hAnsi="Arial" w:cs="Arial"/>
                  <w:b/>
                  <w:bCs/>
                  <w:color w:val="000000"/>
                  <w:sz w:val="17"/>
                  <w:szCs w:val="17"/>
                  <w:lang w:eastAsia="fr-FR"/>
                </w:rPr>
                <w:t>commentaire(s)</w:t>
              </w:r>
            </w:hyperlink>
            <w:r w:rsidRPr="00C96769">
              <w:rPr>
                <w:rFonts w:ascii="Arial" w:eastAsia="Times New Roman" w:hAnsi="Arial" w:cs="Arial"/>
                <w:b/>
                <w:bCs/>
                <w:color w:val="000000"/>
                <w:sz w:val="17"/>
                <w:szCs w:val="17"/>
                <w:lang w:eastAsia="fr-FR"/>
              </w:rPr>
              <w:t xml:space="preserve"> </w:t>
            </w:r>
          </w:p>
        </w:tc>
      </w:tr>
    </w:tbl>
    <w:p w:rsidR="00C96769" w:rsidRPr="00C96769" w:rsidRDefault="00C96769" w:rsidP="00C96769">
      <w:pPr>
        <w:spacing w:after="0" w:line="240" w:lineRule="auto"/>
        <w:outlineLvl w:val="0"/>
        <w:rPr>
          <w:rFonts w:ascii="Arial" w:eastAsia="Times New Roman" w:hAnsi="Arial" w:cs="Arial"/>
          <w:b/>
          <w:bCs/>
          <w:color w:val="000000"/>
          <w:kern w:val="36"/>
          <w:sz w:val="36"/>
          <w:szCs w:val="36"/>
          <w:lang w:eastAsia="fr-FR"/>
        </w:rPr>
      </w:pPr>
      <w:r w:rsidRPr="00C96769">
        <w:rPr>
          <w:rFonts w:ascii="Arial" w:eastAsia="Times New Roman" w:hAnsi="Arial" w:cs="Arial"/>
          <w:b/>
          <w:bCs/>
          <w:color w:val="000000"/>
          <w:kern w:val="36"/>
          <w:sz w:val="36"/>
          <w:szCs w:val="36"/>
          <w:lang w:eastAsia="fr-FR"/>
        </w:rPr>
        <w:t xml:space="preserve">Deux gros appétits </w:t>
      </w:r>
    </w:p>
    <w:p w:rsidR="00C96769" w:rsidRPr="00C96769" w:rsidRDefault="00C96769" w:rsidP="00C96769">
      <w:pPr>
        <w:spacing w:line="300" w:lineRule="atLeast"/>
        <w:outlineLvl w:val="1"/>
        <w:rPr>
          <w:rFonts w:ascii="Arial" w:eastAsia="Times New Roman" w:hAnsi="Arial" w:cs="Arial"/>
          <w:color w:val="000000"/>
          <w:sz w:val="23"/>
          <w:szCs w:val="23"/>
          <w:lang w:eastAsia="fr-FR"/>
        </w:rPr>
      </w:pPr>
      <w:r w:rsidRPr="00C96769">
        <w:rPr>
          <w:rFonts w:ascii="Arial" w:eastAsia="Times New Roman" w:hAnsi="Arial" w:cs="Arial"/>
          <w:color w:val="000000"/>
          <w:sz w:val="23"/>
          <w:szCs w:val="23"/>
          <w:lang w:eastAsia="fr-FR"/>
        </w:rPr>
        <w:t xml:space="preserve">Marie </w:t>
      </w:r>
      <w:proofErr w:type="spellStart"/>
      <w:r w:rsidRPr="00C96769">
        <w:rPr>
          <w:rFonts w:ascii="Arial" w:eastAsia="Times New Roman" w:hAnsi="Arial" w:cs="Arial"/>
          <w:color w:val="000000"/>
          <w:sz w:val="23"/>
          <w:szCs w:val="23"/>
          <w:lang w:eastAsia="fr-FR"/>
        </w:rPr>
        <w:t>Récalde</w:t>
      </w:r>
      <w:proofErr w:type="spellEnd"/>
      <w:r w:rsidRPr="00C96769">
        <w:rPr>
          <w:rFonts w:ascii="Arial" w:eastAsia="Times New Roman" w:hAnsi="Arial" w:cs="Arial"/>
          <w:color w:val="000000"/>
          <w:sz w:val="23"/>
          <w:szCs w:val="23"/>
          <w:lang w:eastAsia="fr-FR"/>
        </w:rPr>
        <w:t xml:space="preserve"> et Ludovic </w:t>
      </w:r>
      <w:proofErr w:type="spellStart"/>
      <w:r w:rsidRPr="00C96769">
        <w:rPr>
          <w:rFonts w:ascii="Arial" w:eastAsia="Times New Roman" w:hAnsi="Arial" w:cs="Arial"/>
          <w:color w:val="000000"/>
          <w:sz w:val="23"/>
          <w:szCs w:val="23"/>
          <w:lang w:eastAsia="fr-FR"/>
        </w:rPr>
        <w:t>Freygefond</w:t>
      </w:r>
      <w:proofErr w:type="spellEnd"/>
      <w:r w:rsidRPr="00C96769">
        <w:rPr>
          <w:rFonts w:ascii="Arial" w:eastAsia="Times New Roman" w:hAnsi="Arial" w:cs="Arial"/>
          <w:color w:val="000000"/>
          <w:sz w:val="23"/>
          <w:szCs w:val="23"/>
          <w:lang w:eastAsia="fr-FR"/>
        </w:rPr>
        <w:t xml:space="preserve"> sont officiellement candidats PS à la succession de Michel Sainte-Marie||</w:t>
      </w:r>
      <w:r w:rsidRPr="00C96769">
        <w:rPr>
          <w:rFonts w:ascii="Arial" w:eastAsia="Times New Roman" w:hAnsi="Arial" w:cs="Arial"/>
          <w:caps/>
          <w:color w:val="000000"/>
          <w:sz w:val="23"/>
          <w:szCs w:val="23"/>
          <w:lang w:eastAsia="fr-FR"/>
        </w:rPr>
        <w:t>portrait</w:t>
      </w:r>
      <w:r w:rsidRPr="00C96769">
        <w:rPr>
          <w:rFonts w:ascii="Arial" w:eastAsia="Times New Roman" w:hAnsi="Arial" w:cs="Arial"/>
          <w:color w:val="000000"/>
          <w:sz w:val="23"/>
          <w:szCs w:val="23"/>
          <w:lang w:eastAsia="fr-FR"/>
        </w:rPr>
        <w:t xml:space="preserve"> Le maire de Mérignac est réputé autant pour sa discrétion que pour son efficacité depuis 48 ans. </w:t>
      </w:r>
    </w:p>
    <w:p w:rsidR="00C96769" w:rsidRPr="00C96769" w:rsidRDefault="00C96769" w:rsidP="00C96769">
      <w:pPr>
        <w:shd w:val="clear" w:color="auto" w:fill="FFFFFF"/>
        <w:spacing w:after="0" w:line="270" w:lineRule="atLeast"/>
        <w:rPr>
          <w:rFonts w:ascii="Arial" w:eastAsia="Times New Roman" w:hAnsi="Arial" w:cs="Arial"/>
          <w:color w:val="5C5A54"/>
          <w:sz w:val="17"/>
          <w:szCs w:val="17"/>
          <w:lang w:eastAsia="fr-FR"/>
        </w:rPr>
      </w:pPr>
      <w:r w:rsidRPr="00C96769">
        <w:rPr>
          <w:rFonts w:ascii="Arial" w:eastAsia="Times New Roman" w:hAnsi="Arial" w:cs="Arial"/>
          <w:color w:val="5C5A54"/>
          <w:sz w:val="17"/>
          <w:szCs w:val="17"/>
          <w:lang w:eastAsia="fr-FR"/>
        </w:rPr>
        <w:fldChar w:fldCharType="begin"/>
      </w:r>
      <w:r w:rsidRPr="00C96769">
        <w:rPr>
          <w:rFonts w:ascii="Arial" w:eastAsia="Times New Roman" w:hAnsi="Arial" w:cs="Arial"/>
          <w:color w:val="5C5A54"/>
          <w:sz w:val="17"/>
          <w:szCs w:val="17"/>
          <w:lang w:eastAsia="fr-FR"/>
        </w:rPr>
        <w:instrText xml:space="preserve"> HYPERLINK "http://www.sudouest.fr/dyn/imprimer.php?link=http%3A%2F%2Fwww.sudouest.fr%2F2011%2F11%2F05%2Fdeux-gros-appetits-545125-706.php" \o "Imprimer l'article" \t "_blank" </w:instrText>
      </w:r>
      <w:r w:rsidRPr="00C96769">
        <w:rPr>
          <w:rFonts w:ascii="Arial" w:eastAsia="Times New Roman" w:hAnsi="Arial" w:cs="Arial"/>
          <w:color w:val="5C5A54"/>
          <w:sz w:val="17"/>
          <w:szCs w:val="17"/>
          <w:lang w:eastAsia="fr-FR"/>
        </w:rPr>
        <w:fldChar w:fldCharType="separate"/>
      </w:r>
      <w:r w:rsidRPr="00C96769">
        <w:rPr>
          <w:rFonts w:ascii="Arial" w:eastAsia="Times New Roman" w:hAnsi="Arial" w:cs="Arial"/>
          <w:color w:val="0000FF"/>
          <w:sz w:val="17"/>
          <w:lang w:eastAsia="fr-FR"/>
        </w:rPr>
        <w:t>Imprimer</w:t>
      </w:r>
      <w:r w:rsidRPr="00C96769">
        <w:rPr>
          <w:rFonts w:ascii="Arial" w:eastAsia="Times New Roman" w:hAnsi="Arial" w:cs="Arial"/>
          <w:color w:val="5C5A54"/>
          <w:sz w:val="17"/>
          <w:szCs w:val="17"/>
          <w:lang w:eastAsia="fr-FR"/>
        </w:rPr>
        <w:fldChar w:fldCharType="end"/>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Michel Sainte-Marie a donc décidé de ne pas se représenter à la députation (voir « Sud Ouest » d'hier), ce qui n'est pas vraiment une surprise. Le maire de Mérignac avait déjà laissé entendre à plusieurs reprises qu'il annoncerait sa décision en temps et en heure, c'est-à-dire en novembre puisque le dépôt des candidatures au PS est prévu entre le 18 et le 30 de ce mois. Les instances nationales auront ensuite à les valider le 22 novembre et les militants à les confirmer le 1er décembre.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Sur la sixième circonscription, ils devront même trancher entre deux « quadras ». Marie </w:t>
      </w:r>
      <w:proofErr w:type="spellStart"/>
      <w:r w:rsidRPr="00C96769">
        <w:rPr>
          <w:rFonts w:ascii="Arial" w:eastAsia="Times New Roman" w:hAnsi="Arial" w:cs="Arial"/>
          <w:color w:val="5C5A54"/>
          <w:sz w:val="23"/>
          <w:szCs w:val="23"/>
          <w:lang w:eastAsia="fr-FR"/>
        </w:rPr>
        <w:t>Récalde</w:t>
      </w:r>
      <w:proofErr w:type="spellEnd"/>
      <w:r w:rsidRPr="00C96769">
        <w:rPr>
          <w:rFonts w:ascii="Arial" w:eastAsia="Times New Roman" w:hAnsi="Arial" w:cs="Arial"/>
          <w:color w:val="5C5A54"/>
          <w:sz w:val="23"/>
          <w:szCs w:val="23"/>
          <w:lang w:eastAsia="fr-FR"/>
        </w:rPr>
        <w:t xml:space="preserve">, suppléante du député, et Ludovic </w:t>
      </w:r>
      <w:proofErr w:type="spellStart"/>
      <w:r w:rsidRPr="00C96769">
        <w:rPr>
          <w:rFonts w:ascii="Arial" w:eastAsia="Times New Roman" w:hAnsi="Arial" w:cs="Arial"/>
          <w:color w:val="5C5A54"/>
          <w:sz w:val="23"/>
          <w:szCs w:val="23"/>
          <w:lang w:eastAsia="fr-FR"/>
        </w:rPr>
        <w:t>Freygefond</w:t>
      </w:r>
      <w:proofErr w:type="spellEnd"/>
      <w:r w:rsidRPr="00C96769">
        <w:rPr>
          <w:rFonts w:ascii="Arial" w:eastAsia="Times New Roman" w:hAnsi="Arial" w:cs="Arial"/>
          <w:color w:val="5C5A54"/>
          <w:sz w:val="23"/>
          <w:szCs w:val="23"/>
          <w:lang w:eastAsia="fr-FR"/>
        </w:rPr>
        <w:t xml:space="preserve">, maire du </w:t>
      </w:r>
      <w:proofErr w:type="spellStart"/>
      <w:r w:rsidRPr="00C96769">
        <w:rPr>
          <w:rFonts w:ascii="Arial" w:eastAsia="Times New Roman" w:hAnsi="Arial" w:cs="Arial"/>
          <w:color w:val="5C5A54"/>
          <w:sz w:val="23"/>
          <w:szCs w:val="23"/>
          <w:lang w:eastAsia="fr-FR"/>
        </w:rPr>
        <w:t>Taillan</w:t>
      </w:r>
      <w:proofErr w:type="spellEnd"/>
      <w:r w:rsidRPr="00C96769">
        <w:rPr>
          <w:rFonts w:ascii="Arial" w:eastAsia="Times New Roman" w:hAnsi="Arial" w:cs="Arial"/>
          <w:color w:val="5C5A54"/>
          <w:sz w:val="23"/>
          <w:szCs w:val="23"/>
          <w:lang w:eastAsia="fr-FR"/>
        </w:rPr>
        <w:t xml:space="preserve">, ont en effet annoncé dans la foulée leur candidature avec une promptitude qui en dit long sur leur </w:t>
      </w:r>
      <w:proofErr w:type="gramStart"/>
      <w:r w:rsidRPr="00C96769">
        <w:rPr>
          <w:rFonts w:ascii="Arial" w:eastAsia="Times New Roman" w:hAnsi="Arial" w:cs="Arial"/>
          <w:color w:val="5C5A54"/>
          <w:sz w:val="23"/>
          <w:szCs w:val="23"/>
          <w:lang w:eastAsia="fr-FR"/>
        </w:rPr>
        <w:t>appétit</w:t>
      </w:r>
      <w:proofErr w:type="gramEnd"/>
      <w:r w:rsidRPr="00C96769">
        <w:rPr>
          <w:rFonts w:ascii="Arial" w:eastAsia="Times New Roman" w:hAnsi="Arial" w:cs="Arial"/>
          <w:color w:val="5C5A54"/>
          <w:sz w:val="23"/>
          <w:szCs w:val="23"/>
          <w:lang w:eastAsia="fr-FR"/>
        </w:rPr>
        <w:t xml:space="preserve">. Nul doute que cette primaire locale se révélera une des plus chaudes des législatives côté PS car le vainqueur, sauf cataclysme électoral, sera promis au Palais Bourbon. A priori, la droite semble plutôt vulnérable sur ce territoire détenu depuis 1973 par Michel Sainte-Marie, si l'on excepte l'intermède Pierre Favre (UDF) entre 1993 et 1997. Pour l'heure, l'opposition ne s'est pas manifestée mais il se dit que le maire de Saint-Aubin-de-Médoc, Christophe Duprat (UMP), et l'incontournable opposant Thierry Millet (Nouveau Centre) pourraient entrer dans le jeu législatif. </w:t>
      </w:r>
    </w:p>
    <w:p w:rsidR="00C96769" w:rsidRPr="00C96769" w:rsidRDefault="00C96769" w:rsidP="00C96769">
      <w:pPr>
        <w:spacing w:after="100" w:afterAutospacing="1" w:line="300" w:lineRule="atLeast"/>
        <w:rPr>
          <w:rFonts w:ascii="Arial" w:eastAsia="Times New Roman" w:hAnsi="Arial" w:cs="Arial"/>
          <w:vanish/>
          <w:color w:val="5C5A54"/>
          <w:sz w:val="23"/>
          <w:szCs w:val="23"/>
          <w:lang w:eastAsia="fr-FR"/>
        </w:rPr>
      </w:pPr>
      <w:r>
        <w:rPr>
          <w:rFonts w:ascii="Arial" w:eastAsia="Times New Roman" w:hAnsi="Arial" w:cs="Arial"/>
          <w:noProof/>
          <w:vanish/>
          <w:color w:val="5C5A54"/>
          <w:sz w:val="23"/>
          <w:szCs w:val="23"/>
          <w:lang w:eastAsia="fr-FR"/>
        </w:rPr>
        <w:drawing>
          <wp:inline distT="0" distB="0" distL="0" distR="0">
            <wp:extent cx="542925" cy="171450"/>
            <wp:effectExtent l="19050" t="0" r="9525" b="0"/>
            <wp:docPr id="7" name="Image 7" descr="http://www.sudouest.fr/img/ico_public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udouest.fr/img/ico_publicite.gif"/>
                    <pic:cNvPicPr>
                      <a:picLocks noChangeAspect="1" noChangeArrowheads="1"/>
                    </pic:cNvPicPr>
                  </pic:nvPicPr>
                  <pic:blipFill>
                    <a:blip r:embed="rId6" cstate="print"/>
                    <a:srcRect/>
                    <a:stretch>
                      <a:fillRect/>
                    </a:stretch>
                  </pic:blipFill>
                  <pic:spPr bwMode="auto">
                    <a:xfrm>
                      <a:off x="0" y="0"/>
                      <a:ext cx="542925" cy="171450"/>
                    </a:xfrm>
                    <a:prstGeom prst="rect">
                      <a:avLst/>
                    </a:prstGeom>
                    <a:noFill/>
                    <a:ln w="9525">
                      <a:noFill/>
                      <a:miter lim="800000"/>
                      <a:headEnd/>
                      <a:tailEnd/>
                    </a:ln>
                  </pic:spPr>
                </pic:pic>
              </a:graphicData>
            </a:graphic>
          </wp:inline>
        </w:drawing>
      </w:r>
      <w:r w:rsidRPr="00C96769">
        <w:rPr>
          <w:rFonts w:ascii="Arial" w:eastAsia="Times New Roman" w:hAnsi="Arial" w:cs="Arial"/>
          <w:vanish/>
          <w:color w:val="5C5A54"/>
          <w:sz w:val="23"/>
          <w:szCs w:val="23"/>
          <w:lang w:eastAsia="fr-FR"/>
        </w:rPr>
        <w:br/>
      </w:r>
      <w:r w:rsidRPr="00C96769">
        <w:rPr>
          <w:rFonts w:ascii="Arial" w:eastAsia="Times New Roman" w:hAnsi="Arial" w:cs="Arial"/>
          <w:color w:val="5C5A54"/>
          <w:sz w:val="23"/>
          <w:szCs w:val="23"/>
          <w:lang w:eastAsia="fr-FR"/>
        </w:rPr>
        <w:pict/>
      </w:r>
    </w:p>
    <w:p w:rsidR="00C96769" w:rsidRPr="00C96769" w:rsidRDefault="00C96769" w:rsidP="00C96769">
      <w:pPr>
        <w:spacing w:after="0" w:line="300" w:lineRule="atLeast"/>
        <w:rPr>
          <w:rFonts w:ascii="Arial" w:eastAsia="Times New Roman" w:hAnsi="Arial" w:cs="Arial"/>
          <w:color w:val="5C5A54"/>
          <w:sz w:val="23"/>
          <w:szCs w:val="23"/>
          <w:lang w:eastAsia="fr-FR"/>
        </w:rPr>
      </w:pPr>
      <w:r w:rsidRPr="00C96769">
        <w:rPr>
          <w:rFonts w:ascii="Arial" w:eastAsia="Times New Roman" w:hAnsi="Arial" w:cs="Arial"/>
          <w:vanish/>
          <w:color w:val="5C5A54"/>
          <w:sz w:val="23"/>
          <w:szCs w:val="23"/>
          <w:lang w:eastAsia="fr-FR"/>
        </w:rPr>
        <w:pict/>
      </w:r>
      <w:r w:rsidRPr="00C96769">
        <w:rPr>
          <w:rFonts w:ascii="Arial" w:eastAsia="Times New Roman" w:hAnsi="Arial" w:cs="Arial"/>
          <w:b/>
          <w:bCs/>
          <w:color w:val="5C5A54"/>
          <w:sz w:val="23"/>
          <w:lang w:eastAsia="fr-FR"/>
        </w:rPr>
        <w:t xml:space="preserve">L'arithmétique pour </w:t>
      </w:r>
      <w:proofErr w:type="spellStart"/>
      <w:r w:rsidRPr="00C96769">
        <w:rPr>
          <w:rFonts w:ascii="Arial" w:eastAsia="Times New Roman" w:hAnsi="Arial" w:cs="Arial"/>
          <w:b/>
          <w:bCs/>
          <w:color w:val="5C5A54"/>
          <w:sz w:val="23"/>
          <w:lang w:eastAsia="fr-FR"/>
        </w:rPr>
        <w:t>Récalde</w:t>
      </w:r>
      <w:proofErr w:type="spellEnd"/>
      <w:r w:rsidRPr="00C96769">
        <w:rPr>
          <w:rFonts w:ascii="Arial" w:eastAsia="Times New Roman" w:hAnsi="Arial" w:cs="Arial"/>
          <w:b/>
          <w:bCs/>
          <w:color w:val="5C5A54"/>
          <w:sz w:val="23"/>
          <w:lang w:eastAsia="fr-FR"/>
        </w:rPr>
        <w:t xml:space="preserve">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Marie </w:t>
      </w:r>
      <w:proofErr w:type="spellStart"/>
      <w:r w:rsidRPr="00C96769">
        <w:rPr>
          <w:rFonts w:ascii="Arial" w:eastAsia="Times New Roman" w:hAnsi="Arial" w:cs="Arial"/>
          <w:color w:val="5C5A54"/>
          <w:sz w:val="23"/>
          <w:szCs w:val="23"/>
          <w:lang w:eastAsia="fr-FR"/>
        </w:rPr>
        <w:t>Récalde</w:t>
      </w:r>
      <w:proofErr w:type="spellEnd"/>
      <w:r w:rsidRPr="00C96769">
        <w:rPr>
          <w:rFonts w:ascii="Arial" w:eastAsia="Times New Roman" w:hAnsi="Arial" w:cs="Arial"/>
          <w:color w:val="5C5A54"/>
          <w:sz w:val="23"/>
          <w:szCs w:val="23"/>
          <w:lang w:eastAsia="fr-FR"/>
        </w:rPr>
        <w:t xml:space="preserve"> dispose d'un avantage arithmétique. Sur les 550 adhérents PS de la circonscription, 45 % sont inscrits à la section de Mérignac et on peut imaginer que la majeure partie appuiera la protégée de Michel Sainte-Marie et Alain </w:t>
      </w:r>
      <w:proofErr w:type="spellStart"/>
      <w:r w:rsidRPr="00C96769">
        <w:rPr>
          <w:rFonts w:ascii="Arial" w:eastAsia="Times New Roman" w:hAnsi="Arial" w:cs="Arial"/>
          <w:color w:val="5C5A54"/>
          <w:sz w:val="23"/>
          <w:szCs w:val="23"/>
          <w:lang w:eastAsia="fr-FR"/>
        </w:rPr>
        <w:t>Anziani</w:t>
      </w:r>
      <w:proofErr w:type="spellEnd"/>
      <w:r w:rsidRPr="00C96769">
        <w:rPr>
          <w:rFonts w:ascii="Arial" w:eastAsia="Times New Roman" w:hAnsi="Arial" w:cs="Arial"/>
          <w:color w:val="5C5A54"/>
          <w:sz w:val="23"/>
          <w:szCs w:val="23"/>
          <w:lang w:eastAsia="fr-FR"/>
        </w:rPr>
        <w:t xml:space="preserve">. Le maire de Saint-Médard-en-Jalles Serge </w:t>
      </w:r>
      <w:proofErr w:type="spellStart"/>
      <w:r w:rsidRPr="00C96769">
        <w:rPr>
          <w:rFonts w:ascii="Arial" w:eastAsia="Times New Roman" w:hAnsi="Arial" w:cs="Arial"/>
          <w:color w:val="5C5A54"/>
          <w:sz w:val="23"/>
          <w:szCs w:val="23"/>
          <w:lang w:eastAsia="fr-FR"/>
        </w:rPr>
        <w:t>Lamaison</w:t>
      </w:r>
      <w:proofErr w:type="spellEnd"/>
      <w:r w:rsidRPr="00C96769">
        <w:rPr>
          <w:rFonts w:ascii="Arial" w:eastAsia="Times New Roman" w:hAnsi="Arial" w:cs="Arial"/>
          <w:color w:val="5C5A54"/>
          <w:sz w:val="23"/>
          <w:szCs w:val="23"/>
          <w:lang w:eastAsia="fr-FR"/>
        </w:rPr>
        <w:t xml:space="preserve"> et celui du Haillan, Bernard </w:t>
      </w:r>
      <w:proofErr w:type="spellStart"/>
      <w:r w:rsidRPr="00C96769">
        <w:rPr>
          <w:rFonts w:ascii="Arial" w:eastAsia="Times New Roman" w:hAnsi="Arial" w:cs="Arial"/>
          <w:color w:val="5C5A54"/>
          <w:sz w:val="23"/>
          <w:szCs w:val="23"/>
          <w:lang w:eastAsia="fr-FR"/>
        </w:rPr>
        <w:t>Labiste</w:t>
      </w:r>
      <w:proofErr w:type="spellEnd"/>
      <w:r w:rsidRPr="00C96769">
        <w:rPr>
          <w:rFonts w:ascii="Arial" w:eastAsia="Times New Roman" w:hAnsi="Arial" w:cs="Arial"/>
          <w:color w:val="5C5A54"/>
          <w:sz w:val="23"/>
          <w:szCs w:val="23"/>
          <w:lang w:eastAsia="fr-FR"/>
        </w:rPr>
        <w:t xml:space="preserve">, soutiennent également Marie </w:t>
      </w:r>
      <w:proofErr w:type="spellStart"/>
      <w:r w:rsidRPr="00C96769">
        <w:rPr>
          <w:rFonts w:ascii="Arial" w:eastAsia="Times New Roman" w:hAnsi="Arial" w:cs="Arial"/>
          <w:color w:val="5C5A54"/>
          <w:sz w:val="23"/>
          <w:szCs w:val="23"/>
          <w:lang w:eastAsia="fr-FR"/>
        </w:rPr>
        <w:t>Récalde</w:t>
      </w:r>
      <w:proofErr w:type="spellEnd"/>
      <w:r w:rsidRPr="00C96769">
        <w:rPr>
          <w:rFonts w:ascii="Arial" w:eastAsia="Times New Roman" w:hAnsi="Arial" w:cs="Arial"/>
          <w:color w:val="5C5A54"/>
          <w:sz w:val="23"/>
          <w:szCs w:val="23"/>
          <w:lang w:eastAsia="fr-FR"/>
        </w:rPr>
        <w:t xml:space="preserve">.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De son côté, Ludovic </w:t>
      </w:r>
      <w:proofErr w:type="spellStart"/>
      <w:r w:rsidRPr="00C96769">
        <w:rPr>
          <w:rFonts w:ascii="Arial" w:eastAsia="Times New Roman" w:hAnsi="Arial" w:cs="Arial"/>
          <w:color w:val="5C5A54"/>
          <w:sz w:val="23"/>
          <w:szCs w:val="23"/>
          <w:lang w:eastAsia="fr-FR"/>
        </w:rPr>
        <w:t>Freygefond</w:t>
      </w:r>
      <w:proofErr w:type="spellEnd"/>
      <w:r w:rsidRPr="00C96769">
        <w:rPr>
          <w:rFonts w:ascii="Arial" w:eastAsia="Times New Roman" w:hAnsi="Arial" w:cs="Arial"/>
          <w:color w:val="5C5A54"/>
          <w:sz w:val="23"/>
          <w:szCs w:val="23"/>
          <w:lang w:eastAsia="fr-FR"/>
        </w:rPr>
        <w:t xml:space="preserve"> revendique l'appui du secrétaire de la section PS de Saint-Jean-d'Illac Patrick </w:t>
      </w:r>
      <w:proofErr w:type="spellStart"/>
      <w:r w:rsidRPr="00C96769">
        <w:rPr>
          <w:rFonts w:ascii="Arial" w:eastAsia="Times New Roman" w:hAnsi="Arial" w:cs="Arial"/>
          <w:color w:val="5C5A54"/>
          <w:sz w:val="23"/>
          <w:szCs w:val="23"/>
          <w:lang w:eastAsia="fr-FR"/>
        </w:rPr>
        <w:t>Babayou</w:t>
      </w:r>
      <w:proofErr w:type="spellEnd"/>
      <w:r w:rsidRPr="00C96769">
        <w:rPr>
          <w:rFonts w:ascii="Arial" w:eastAsia="Times New Roman" w:hAnsi="Arial" w:cs="Arial"/>
          <w:color w:val="5C5A54"/>
          <w:sz w:val="23"/>
          <w:szCs w:val="23"/>
          <w:lang w:eastAsia="fr-FR"/>
        </w:rPr>
        <w:t xml:space="preserve">, d'Andrea </w:t>
      </w:r>
      <w:proofErr w:type="spellStart"/>
      <w:r w:rsidRPr="00C96769">
        <w:rPr>
          <w:rFonts w:ascii="Arial" w:eastAsia="Times New Roman" w:hAnsi="Arial" w:cs="Arial"/>
          <w:color w:val="5C5A54"/>
          <w:sz w:val="23"/>
          <w:szCs w:val="23"/>
          <w:lang w:eastAsia="fr-FR"/>
        </w:rPr>
        <w:t>Kiss</w:t>
      </w:r>
      <w:proofErr w:type="spellEnd"/>
      <w:r w:rsidRPr="00C96769">
        <w:rPr>
          <w:rFonts w:ascii="Arial" w:eastAsia="Times New Roman" w:hAnsi="Arial" w:cs="Arial"/>
          <w:color w:val="5C5A54"/>
          <w:sz w:val="23"/>
          <w:szCs w:val="23"/>
          <w:lang w:eastAsia="fr-FR"/>
        </w:rPr>
        <w:t xml:space="preserve"> </w:t>
      </w:r>
      <w:proofErr w:type="spellStart"/>
      <w:r w:rsidRPr="00C96769">
        <w:rPr>
          <w:rFonts w:ascii="Arial" w:eastAsia="Times New Roman" w:hAnsi="Arial" w:cs="Arial"/>
          <w:color w:val="5C5A54"/>
          <w:sz w:val="23"/>
          <w:szCs w:val="23"/>
          <w:lang w:eastAsia="fr-FR"/>
        </w:rPr>
        <w:t>Manzaneron</w:t>
      </w:r>
      <w:proofErr w:type="spellEnd"/>
      <w:r w:rsidRPr="00C96769">
        <w:rPr>
          <w:rFonts w:ascii="Arial" w:eastAsia="Times New Roman" w:hAnsi="Arial" w:cs="Arial"/>
          <w:color w:val="5C5A54"/>
          <w:sz w:val="23"/>
          <w:szCs w:val="23"/>
          <w:lang w:eastAsia="fr-FR"/>
        </w:rPr>
        <w:t xml:space="preserve">, première adjointe du Haillan et du président de l'université de Bordeaux 3 Patrice Brun, militant </w:t>
      </w:r>
      <w:proofErr w:type="spellStart"/>
      <w:r w:rsidRPr="00C96769">
        <w:rPr>
          <w:rFonts w:ascii="Arial" w:eastAsia="Times New Roman" w:hAnsi="Arial" w:cs="Arial"/>
          <w:color w:val="5C5A54"/>
          <w:sz w:val="23"/>
          <w:szCs w:val="23"/>
          <w:lang w:eastAsia="fr-FR"/>
        </w:rPr>
        <w:t>mérignacais</w:t>
      </w:r>
      <w:proofErr w:type="spellEnd"/>
      <w:r w:rsidRPr="00C96769">
        <w:rPr>
          <w:rFonts w:ascii="Arial" w:eastAsia="Times New Roman" w:hAnsi="Arial" w:cs="Arial"/>
          <w:color w:val="5C5A54"/>
          <w:sz w:val="23"/>
          <w:szCs w:val="23"/>
          <w:lang w:eastAsia="fr-FR"/>
        </w:rPr>
        <w:t xml:space="preserve">. Tous figuraient avec lui hier pour un point presse de candidature officielle. L'éventuel handicap arithmétique ne semble pas l'inquiéter : « On ne peut pas savoir à l'avance comment les militants vont voter », assure le Premier secrétaire fédéral, poste qui fut dévolu dans le passé aux Mérignacais Michel Sainte-Marie et Alain </w:t>
      </w:r>
      <w:proofErr w:type="spellStart"/>
      <w:r w:rsidRPr="00C96769">
        <w:rPr>
          <w:rFonts w:ascii="Arial" w:eastAsia="Times New Roman" w:hAnsi="Arial" w:cs="Arial"/>
          <w:color w:val="5C5A54"/>
          <w:sz w:val="23"/>
          <w:szCs w:val="23"/>
          <w:lang w:eastAsia="fr-FR"/>
        </w:rPr>
        <w:t>Anziani</w:t>
      </w:r>
      <w:proofErr w:type="spellEnd"/>
      <w:r w:rsidRPr="00C96769">
        <w:rPr>
          <w:rFonts w:ascii="Arial" w:eastAsia="Times New Roman" w:hAnsi="Arial" w:cs="Arial"/>
          <w:color w:val="5C5A54"/>
          <w:sz w:val="23"/>
          <w:szCs w:val="23"/>
          <w:lang w:eastAsia="fr-FR"/>
        </w:rPr>
        <w:t xml:space="preserve">. Ludovic </w:t>
      </w:r>
      <w:proofErr w:type="spellStart"/>
      <w:r w:rsidRPr="00C96769">
        <w:rPr>
          <w:rFonts w:ascii="Arial" w:eastAsia="Times New Roman" w:hAnsi="Arial" w:cs="Arial"/>
          <w:color w:val="5C5A54"/>
          <w:sz w:val="23"/>
          <w:szCs w:val="23"/>
          <w:lang w:eastAsia="fr-FR"/>
        </w:rPr>
        <w:t>Freygefond</w:t>
      </w:r>
      <w:proofErr w:type="spellEnd"/>
      <w:r w:rsidRPr="00C96769">
        <w:rPr>
          <w:rFonts w:ascii="Arial" w:eastAsia="Times New Roman" w:hAnsi="Arial" w:cs="Arial"/>
          <w:color w:val="5C5A54"/>
          <w:sz w:val="23"/>
          <w:szCs w:val="23"/>
          <w:lang w:eastAsia="fr-FR"/>
        </w:rPr>
        <w:t xml:space="preserve"> glisse cependant au passage : « La circonscription a voté majoritairement pour François Hollande, que je soutenais, et il serait logique que leur vote soit en adéquation. »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De fait, Marie </w:t>
      </w:r>
      <w:proofErr w:type="spellStart"/>
      <w:r w:rsidRPr="00C96769">
        <w:rPr>
          <w:rFonts w:ascii="Arial" w:eastAsia="Times New Roman" w:hAnsi="Arial" w:cs="Arial"/>
          <w:color w:val="5C5A54"/>
          <w:sz w:val="23"/>
          <w:szCs w:val="23"/>
          <w:lang w:eastAsia="fr-FR"/>
        </w:rPr>
        <w:t>Récalde</w:t>
      </w:r>
      <w:proofErr w:type="spellEnd"/>
      <w:r w:rsidRPr="00C96769">
        <w:rPr>
          <w:rFonts w:ascii="Arial" w:eastAsia="Times New Roman" w:hAnsi="Arial" w:cs="Arial"/>
          <w:color w:val="5C5A54"/>
          <w:sz w:val="23"/>
          <w:szCs w:val="23"/>
          <w:lang w:eastAsia="fr-FR"/>
        </w:rPr>
        <w:t xml:space="preserve"> appuyait Martine Aubry mais elle esquive habilement le piège : « La page des primaires est tournée et je me réjouis que François Hollande ait été désigné </w:t>
      </w:r>
      <w:r w:rsidRPr="00C96769">
        <w:rPr>
          <w:rFonts w:ascii="Arial" w:eastAsia="Times New Roman" w:hAnsi="Arial" w:cs="Arial"/>
          <w:color w:val="5C5A54"/>
          <w:sz w:val="23"/>
          <w:szCs w:val="23"/>
          <w:lang w:eastAsia="fr-FR"/>
        </w:rPr>
        <w:lastRenderedPageBreak/>
        <w:t xml:space="preserve">avec une avance très nette, ce qui en fait désormais le candidat légitime de tous les socialistes. »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Marie </w:t>
      </w:r>
      <w:proofErr w:type="spellStart"/>
      <w:r w:rsidRPr="00C96769">
        <w:rPr>
          <w:rFonts w:ascii="Arial" w:eastAsia="Times New Roman" w:hAnsi="Arial" w:cs="Arial"/>
          <w:color w:val="5C5A54"/>
          <w:sz w:val="23"/>
          <w:szCs w:val="23"/>
          <w:lang w:eastAsia="fr-FR"/>
        </w:rPr>
        <w:t>Récalde</w:t>
      </w:r>
      <w:proofErr w:type="spellEnd"/>
      <w:r w:rsidRPr="00C96769">
        <w:rPr>
          <w:rFonts w:ascii="Arial" w:eastAsia="Times New Roman" w:hAnsi="Arial" w:cs="Arial"/>
          <w:color w:val="5C5A54"/>
          <w:sz w:val="23"/>
          <w:szCs w:val="23"/>
          <w:lang w:eastAsia="fr-FR"/>
        </w:rPr>
        <w:t xml:space="preserve"> estime sa candidature « naturelle après avoir appris le métier pendant cinq ans aux côtés de Michel Sainte-Marie ». Elle considère de surcroît son engagement comme celui du « renouvellement » et promet d'abandonner tous ses mandats électifs (adjointe déléguée au développement durable et vice-présidente du Conseil général) en cas de succès. Ludovic </w:t>
      </w:r>
      <w:proofErr w:type="spellStart"/>
      <w:r w:rsidRPr="00C96769">
        <w:rPr>
          <w:rFonts w:ascii="Arial" w:eastAsia="Times New Roman" w:hAnsi="Arial" w:cs="Arial"/>
          <w:color w:val="5C5A54"/>
          <w:sz w:val="23"/>
          <w:szCs w:val="23"/>
          <w:lang w:eastAsia="fr-FR"/>
        </w:rPr>
        <w:t>Freygefond</w:t>
      </w:r>
      <w:proofErr w:type="spellEnd"/>
      <w:r w:rsidRPr="00C96769">
        <w:rPr>
          <w:rFonts w:ascii="Arial" w:eastAsia="Times New Roman" w:hAnsi="Arial" w:cs="Arial"/>
          <w:color w:val="5C5A54"/>
          <w:sz w:val="23"/>
          <w:szCs w:val="23"/>
          <w:lang w:eastAsia="fr-FR"/>
        </w:rPr>
        <w:t xml:space="preserve"> est sur la même ligne puisqu'il s'assure prêt à délaisser la vice-présidence aux finances à la CUB, son mandat à la Région et même celui de maire du </w:t>
      </w:r>
      <w:proofErr w:type="spellStart"/>
      <w:r w:rsidRPr="00C96769">
        <w:rPr>
          <w:rFonts w:ascii="Arial" w:eastAsia="Times New Roman" w:hAnsi="Arial" w:cs="Arial"/>
          <w:color w:val="5C5A54"/>
          <w:sz w:val="23"/>
          <w:szCs w:val="23"/>
          <w:lang w:eastAsia="fr-FR"/>
        </w:rPr>
        <w:t>Taillan</w:t>
      </w:r>
      <w:proofErr w:type="spellEnd"/>
      <w:r w:rsidRPr="00C96769">
        <w:rPr>
          <w:rFonts w:ascii="Arial" w:eastAsia="Times New Roman" w:hAnsi="Arial" w:cs="Arial"/>
          <w:color w:val="5C5A54"/>
          <w:sz w:val="23"/>
          <w:szCs w:val="23"/>
          <w:lang w:eastAsia="fr-FR"/>
        </w:rPr>
        <w:t xml:space="preserve">.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En revanche, il reste évasif sur sa mission à la tête du PS girondin : « De toute manière, elle s'arrête au prochain congrès après trois ans d'exercice. Mais je n'ai pas pris de décision ».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Nul doute que le résultat pèsera lourd dans la balance. Car s'il devait être battu, le premier fédéral ne manquerait pas d'adversaires pour cette place stratégique.</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Réagissez à notre article et commentez la non-candidature de Sainte-Marie</w:t>
      </w:r>
    </w:p>
    <w:p w:rsidR="00C96769" w:rsidRPr="00C96769" w:rsidRDefault="00C96769" w:rsidP="00C96769">
      <w:pPr>
        <w:spacing w:after="0" w:line="300" w:lineRule="atLeast"/>
        <w:rPr>
          <w:rFonts w:ascii="Arial" w:eastAsia="Times New Roman" w:hAnsi="Arial" w:cs="Arial"/>
          <w:color w:val="5C5A54"/>
          <w:sz w:val="23"/>
          <w:szCs w:val="23"/>
          <w:lang w:eastAsia="fr-FR"/>
        </w:rPr>
      </w:pPr>
      <w:r w:rsidRPr="00C96769">
        <w:rPr>
          <w:rFonts w:ascii="Arial" w:eastAsia="Times New Roman" w:hAnsi="Arial" w:cs="Arial"/>
          <w:b/>
          <w:bCs/>
          <w:color w:val="000000"/>
          <w:sz w:val="24"/>
          <w:szCs w:val="24"/>
          <w:lang w:eastAsia="fr-FR"/>
        </w:rPr>
        <w:t>Michel Sainte-Marie, reconnu et méconnu</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Qui est vraiment Michel Sainte-Marie ? La question peut paraître saugrenue pour un homme politique présent sur la scène girondine depuis le mandat de Georges Pompidou. Le Mérignacais, âgé de 73 ans, est en effet le plus ancien député de la Gironde (Philippe </w:t>
      </w:r>
      <w:proofErr w:type="spellStart"/>
      <w:r w:rsidRPr="00C96769">
        <w:rPr>
          <w:rFonts w:ascii="Arial" w:eastAsia="Times New Roman" w:hAnsi="Arial" w:cs="Arial"/>
          <w:color w:val="5C5A54"/>
          <w:sz w:val="23"/>
          <w:szCs w:val="23"/>
          <w:lang w:eastAsia="fr-FR"/>
        </w:rPr>
        <w:t>Madrelle</w:t>
      </w:r>
      <w:proofErr w:type="spellEnd"/>
      <w:r w:rsidRPr="00C96769">
        <w:rPr>
          <w:rFonts w:ascii="Arial" w:eastAsia="Times New Roman" w:hAnsi="Arial" w:cs="Arial"/>
          <w:color w:val="5C5A54"/>
          <w:sz w:val="23"/>
          <w:szCs w:val="23"/>
          <w:lang w:eastAsia="fr-FR"/>
        </w:rPr>
        <w:t xml:space="preserve"> étant devenu sénateur) puisqu'il a été élu en 1973 (il était l'un des plus jeunes de France) avec une seule interruption : en 1993. Il avait été l'une des victimes de la grande purge consécutive au congrès de Rennes du PS. Michel Sainte-Marie est en outre l'un des derniers survivants de l'époque Chaban-Delmas avec lequel il avait conclu une sorte de pacte, dans la lignée de celui (tacite) entre l'ancien maire de Bordeaux d'une part, Robert Brettes (pour la rive gauche) et René </w:t>
      </w:r>
      <w:proofErr w:type="spellStart"/>
      <w:r w:rsidRPr="00C96769">
        <w:rPr>
          <w:rFonts w:ascii="Arial" w:eastAsia="Times New Roman" w:hAnsi="Arial" w:cs="Arial"/>
          <w:color w:val="5C5A54"/>
          <w:sz w:val="23"/>
          <w:szCs w:val="23"/>
          <w:lang w:eastAsia="fr-FR"/>
        </w:rPr>
        <w:t>Cassagne</w:t>
      </w:r>
      <w:proofErr w:type="spellEnd"/>
      <w:r w:rsidRPr="00C96769">
        <w:rPr>
          <w:rFonts w:ascii="Arial" w:eastAsia="Times New Roman" w:hAnsi="Arial" w:cs="Arial"/>
          <w:color w:val="5C5A54"/>
          <w:sz w:val="23"/>
          <w:szCs w:val="23"/>
          <w:lang w:eastAsia="fr-FR"/>
        </w:rPr>
        <w:t xml:space="preserve"> (pour la rive droite) d'autre part. C'est pour cette raison que Michel Sainte-Marie fut un président de la CUB respecté de 1977 à 1983.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Et pourtant, rares sont ceux qui peuvent se vanter de bien connaître le personnage. L'écologiste Gérard Chausset, son vice-président à la mairie mais aussi son adversaire circonstanciel, dit de lui : « C'est un personnage à double face qui peut être aussi prudent que cinglant. » Un élu socialiste de renom complète le portrait : « J'ai toujours été frappé par son extraordinaire finesse politique. Alors que certains cherchent systématiquement à briller en apparaissant dans les médias, lui s'en fout, mais il agit. On le voit très peu en dehors de Mérignac, mais il n'en reste pas moins un personnage clé. Rien ne se fait à la CUB sans qu'il soit d'accord. Alors que certains se laissent emporter par leurs passions, lui analyse froidement les rapports de force, tout en essayant de les changer. Il a sa sensibilité mais il ne l'exprime jamais. C'est en cela que c'est un véritable homme politique. »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Ce goût du recul n'est pas sans inconvénient. Les statistiques du député n'étaient pas flamboyantes ces dernières années. Sans doute avait-il perdu la flamme de ses débuts, </w:t>
      </w:r>
      <w:r w:rsidRPr="00C96769">
        <w:rPr>
          <w:rFonts w:ascii="Arial" w:eastAsia="Times New Roman" w:hAnsi="Arial" w:cs="Arial"/>
          <w:color w:val="5C5A54"/>
          <w:sz w:val="23"/>
          <w:szCs w:val="23"/>
          <w:lang w:eastAsia="fr-FR"/>
        </w:rPr>
        <w:lastRenderedPageBreak/>
        <w:t xml:space="preserve">d'où sa volonté de passer la main. En outre, Michel Sainte-Marie n'est pas du genre à s'attarder longuement sur ses choix et pratique volontiers le goût du secret : « C'est ce qui le rend efficace », poursuit l'élu. Il sera donc intéressant de tester la puissance de ses réseaux dans le soutien qu'il apportera à sa suppléante Marie </w:t>
      </w:r>
      <w:proofErr w:type="spellStart"/>
      <w:r w:rsidRPr="00C96769">
        <w:rPr>
          <w:rFonts w:ascii="Arial" w:eastAsia="Times New Roman" w:hAnsi="Arial" w:cs="Arial"/>
          <w:color w:val="5C5A54"/>
          <w:sz w:val="23"/>
          <w:szCs w:val="23"/>
          <w:lang w:eastAsia="fr-FR"/>
        </w:rPr>
        <w:t>Récalde</w:t>
      </w:r>
      <w:proofErr w:type="spellEnd"/>
      <w:r w:rsidRPr="00C96769">
        <w:rPr>
          <w:rFonts w:ascii="Arial" w:eastAsia="Times New Roman" w:hAnsi="Arial" w:cs="Arial"/>
          <w:color w:val="5C5A54"/>
          <w:sz w:val="23"/>
          <w:szCs w:val="23"/>
          <w:lang w:eastAsia="fr-FR"/>
        </w:rPr>
        <w:t xml:space="preserve">.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 xml:space="preserve">Alors, quid de la mairie ? Au pouvoir depuis 1974 et régulièrement réélu, Michel Sainte-Marie peut se vanter d'avoir édifié une véritable forteresse. Rien ne dit qu'il a envie de la quitter. D'autant qu'il est désormais délivré du souci du cumul… </w:t>
      </w:r>
    </w:p>
    <w:p w:rsidR="00C96769" w:rsidRPr="00C96769" w:rsidRDefault="00C96769" w:rsidP="00C96769">
      <w:pPr>
        <w:spacing w:after="100" w:afterAutospacing="1" w:line="300" w:lineRule="atLeast"/>
        <w:rPr>
          <w:rFonts w:ascii="Arial" w:eastAsia="Times New Roman" w:hAnsi="Arial" w:cs="Arial"/>
          <w:color w:val="5C5A54"/>
          <w:sz w:val="23"/>
          <w:szCs w:val="23"/>
          <w:lang w:eastAsia="fr-FR"/>
        </w:rPr>
      </w:pPr>
      <w:r w:rsidRPr="00C96769">
        <w:rPr>
          <w:rFonts w:ascii="Arial" w:eastAsia="Times New Roman" w:hAnsi="Arial" w:cs="Arial"/>
          <w:color w:val="5C5A54"/>
          <w:sz w:val="23"/>
          <w:szCs w:val="23"/>
          <w:lang w:eastAsia="fr-FR"/>
        </w:rPr>
        <w:t>H. M.</w:t>
      </w:r>
    </w:p>
    <w:p w:rsidR="00873EEB" w:rsidRDefault="00873EEB"/>
    <w:sectPr w:rsidR="00873EEB" w:rsidSect="00873E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96769"/>
    <w:rsid w:val="00873EEB"/>
    <w:rsid w:val="00C9676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EEB"/>
  </w:style>
  <w:style w:type="paragraph" w:styleId="Titre1">
    <w:name w:val="heading 1"/>
    <w:basedOn w:val="Normal"/>
    <w:link w:val="Titre1Car"/>
    <w:uiPriority w:val="9"/>
    <w:qFormat/>
    <w:rsid w:val="00C96769"/>
    <w:pPr>
      <w:spacing w:after="0"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C96769"/>
    <w:pPr>
      <w:spacing w:after="0"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96769"/>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C96769"/>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C96769"/>
    <w:rPr>
      <w:strike w:val="0"/>
      <w:dstrike w:val="0"/>
      <w:color w:val="0000FF"/>
      <w:u w:val="none"/>
      <w:effect w:val="none"/>
    </w:rPr>
  </w:style>
  <w:style w:type="character" w:styleId="lev">
    <w:name w:val="Strong"/>
    <w:basedOn w:val="Policepardfaut"/>
    <w:uiPriority w:val="22"/>
    <w:qFormat/>
    <w:rsid w:val="00C96769"/>
    <w:rPr>
      <w:b/>
      <w:bCs/>
    </w:rPr>
  </w:style>
  <w:style w:type="paragraph" w:styleId="NormalWeb">
    <w:name w:val="Normal (Web)"/>
    <w:basedOn w:val="Normal"/>
    <w:uiPriority w:val="99"/>
    <w:semiHidden/>
    <w:unhideWhenUsed/>
    <w:rsid w:val="00C9676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ign1">
    <w:name w:val="sign1"/>
    <w:basedOn w:val="Policepardfaut"/>
    <w:rsid w:val="00C96769"/>
    <w:rPr>
      <w:b/>
      <w:bCs/>
      <w:color w:val="000000"/>
    </w:rPr>
  </w:style>
  <w:style w:type="character" w:customStyle="1" w:styleId="inter2">
    <w:name w:val="inter2"/>
    <w:basedOn w:val="Policepardfaut"/>
    <w:rsid w:val="00C96769"/>
    <w:rPr>
      <w:b/>
      <w:bCs/>
    </w:rPr>
  </w:style>
  <w:style w:type="paragraph" w:customStyle="1" w:styleId="carre-article">
    <w:name w:val="carre-article"/>
    <w:basedOn w:val="Normal"/>
    <w:rsid w:val="00C9676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z-Hautduformulaire">
    <w:name w:val="HTML Top of Form"/>
    <w:basedOn w:val="Normal"/>
    <w:next w:val="Normal"/>
    <w:link w:val="z-HautduformulaireCar"/>
    <w:hidden/>
    <w:uiPriority w:val="99"/>
    <w:semiHidden/>
    <w:unhideWhenUsed/>
    <w:rsid w:val="00C96769"/>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C96769"/>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C96769"/>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C96769"/>
    <w:rPr>
      <w:rFonts w:ascii="Arial" w:eastAsia="Times New Roman" w:hAnsi="Arial" w:cs="Arial"/>
      <w:vanish/>
      <w:sz w:val="16"/>
      <w:szCs w:val="16"/>
      <w:lang w:eastAsia="fr-FR"/>
    </w:rPr>
  </w:style>
  <w:style w:type="character" w:customStyle="1" w:styleId="pointer1">
    <w:name w:val="pointer1"/>
    <w:basedOn w:val="Policepardfaut"/>
    <w:rsid w:val="00C96769"/>
  </w:style>
  <w:style w:type="paragraph" w:styleId="Textedebulles">
    <w:name w:val="Balloon Text"/>
    <w:basedOn w:val="Normal"/>
    <w:link w:val="TextedebullesCar"/>
    <w:uiPriority w:val="99"/>
    <w:semiHidden/>
    <w:unhideWhenUsed/>
    <w:rsid w:val="00C967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67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4449769">
      <w:bodyDiv w:val="1"/>
      <w:marLeft w:val="0"/>
      <w:marRight w:val="0"/>
      <w:marTop w:val="0"/>
      <w:marBottom w:val="0"/>
      <w:divBdr>
        <w:top w:val="none" w:sz="0" w:space="0" w:color="auto"/>
        <w:left w:val="none" w:sz="0" w:space="0" w:color="auto"/>
        <w:bottom w:val="none" w:sz="0" w:space="0" w:color="auto"/>
        <w:right w:val="none" w:sz="0" w:space="0" w:color="auto"/>
      </w:divBdr>
      <w:divsChild>
        <w:div w:id="120002364">
          <w:marLeft w:val="0"/>
          <w:marRight w:val="0"/>
          <w:marTop w:val="0"/>
          <w:marBottom w:val="0"/>
          <w:divBdr>
            <w:top w:val="none" w:sz="0" w:space="0" w:color="auto"/>
            <w:left w:val="none" w:sz="0" w:space="0" w:color="auto"/>
            <w:bottom w:val="none" w:sz="0" w:space="0" w:color="auto"/>
            <w:right w:val="none" w:sz="0" w:space="0" w:color="auto"/>
          </w:divBdr>
          <w:divsChild>
            <w:div w:id="484903877">
              <w:marLeft w:val="0"/>
              <w:marRight w:val="0"/>
              <w:marTop w:val="0"/>
              <w:marBottom w:val="0"/>
              <w:divBdr>
                <w:top w:val="none" w:sz="0" w:space="0" w:color="auto"/>
                <w:left w:val="none" w:sz="0" w:space="0" w:color="auto"/>
                <w:bottom w:val="none" w:sz="0" w:space="0" w:color="auto"/>
                <w:right w:val="none" w:sz="0" w:space="0" w:color="auto"/>
              </w:divBdr>
              <w:divsChild>
                <w:div w:id="1055396135">
                  <w:marLeft w:val="0"/>
                  <w:marRight w:val="0"/>
                  <w:marTop w:val="0"/>
                  <w:marBottom w:val="0"/>
                  <w:divBdr>
                    <w:top w:val="none" w:sz="0" w:space="0" w:color="auto"/>
                    <w:left w:val="none" w:sz="0" w:space="0" w:color="auto"/>
                    <w:bottom w:val="none" w:sz="0" w:space="0" w:color="auto"/>
                    <w:right w:val="none" w:sz="0" w:space="0" w:color="auto"/>
                  </w:divBdr>
                  <w:divsChild>
                    <w:div w:id="1848246817">
                      <w:marLeft w:val="0"/>
                      <w:marRight w:val="0"/>
                      <w:marTop w:val="0"/>
                      <w:marBottom w:val="0"/>
                      <w:divBdr>
                        <w:top w:val="none" w:sz="0" w:space="0" w:color="auto"/>
                        <w:left w:val="none" w:sz="0" w:space="0" w:color="auto"/>
                        <w:bottom w:val="none" w:sz="0" w:space="0" w:color="auto"/>
                        <w:right w:val="none" w:sz="0" w:space="0" w:color="auto"/>
                      </w:divBdr>
                      <w:divsChild>
                        <w:div w:id="475806263">
                          <w:marLeft w:val="0"/>
                          <w:marRight w:val="0"/>
                          <w:marTop w:val="0"/>
                          <w:marBottom w:val="0"/>
                          <w:divBdr>
                            <w:top w:val="none" w:sz="0" w:space="0" w:color="auto"/>
                            <w:left w:val="none" w:sz="0" w:space="0" w:color="auto"/>
                            <w:bottom w:val="none" w:sz="0" w:space="0" w:color="auto"/>
                            <w:right w:val="none" w:sz="0" w:space="0" w:color="auto"/>
                          </w:divBdr>
                          <w:divsChild>
                            <w:div w:id="222524232">
                              <w:marLeft w:val="0"/>
                              <w:marRight w:val="0"/>
                              <w:marTop w:val="0"/>
                              <w:marBottom w:val="450"/>
                              <w:divBdr>
                                <w:top w:val="none" w:sz="0" w:space="0" w:color="auto"/>
                                <w:left w:val="none" w:sz="0" w:space="0" w:color="auto"/>
                                <w:bottom w:val="none" w:sz="0" w:space="0" w:color="auto"/>
                                <w:right w:val="none" w:sz="0" w:space="0" w:color="auto"/>
                              </w:divBdr>
                            </w:div>
                            <w:div w:id="2109960925">
                              <w:marLeft w:val="0"/>
                              <w:marRight w:val="0"/>
                              <w:marTop w:val="0"/>
                              <w:marBottom w:val="0"/>
                              <w:divBdr>
                                <w:top w:val="none" w:sz="0" w:space="0" w:color="auto"/>
                                <w:left w:val="none" w:sz="0" w:space="0" w:color="auto"/>
                                <w:bottom w:val="none" w:sz="0" w:space="0" w:color="auto"/>
                                <w:right w:val="none" w:sz="0" w:space="0" w:color="auto"/>
                              </w:divBdr>
                              <w:divsChild>
                                <w:div w:id="1006129688">
                                  <w:marLeft w:val="0"/>
                                  <w:marRight w:val="0"/>
                                  <w:marTop w:val="0"/>
                                  <w:marBottom w:val="0"/>
                                  <w:divBdr>
                                    <w:top w:val="single" w:sz="24" w:space="0" w:color="DFDFD7"/>
                                    <w:left w:val="none" w:sz="0" w:space="0" w:color="auto"/>
                                    <w:bottom w:val="none" w:sz="0" w:space="0" w:color="auto"/>
                                    <w:right w:val="none" w:sz="0" w:space="0" w:color="auto"/>
                                  </w:divBdr>
                                </w:div>
                              </w:divsChild>
                            </w:div>
                            <w:div w:id="2000383821">
                              <w:marLeft w:val="0"/>
                              <w:marRight w:val="0"/>
                              <w:marTop w:val="0"/>
                              <w:marBottom w:val="450"/>
                              <w:divBdr>
                                <w:top w:val="none" w:sz="0" w:space="0" w:color="auto"/>
                                <w:left w:val="none" w:sz="0" w:space="0" w:color="auto"/>
                                <w:bottom w:val="none" w:sz="0" w:space="0" w:color="auto"/>
                                <w:right w:val="none" w:sz="0" w:space="0" w:color="auto"/>
                              </w:divBdr>
                              <w:divsChild>
                                <w:div w:id="761145910">
                                  <w:marLeft w:val="0"/>
                                  <w:marRight w:val="0"/>
                                  <w:marTop w:val="450"/>
                                  <w:marBottom w:val="450"/>
                                  <w:divBdr>
                                    <w:top w:val="single" w:sz="24" w:space="11" w:color="DFDFD7"/>
                                    <w:left w:val="none" w:sz="0" w:space="0" w:color="auto"/>
                                    <w:bottom w:val="single" w:sz="24" w:space="11" w:color="DFDFD7"/>
                                    <w:right w:val="none" w:sz="0" w:space="0" w:color="auto"/>
                                  </w:divBdr>
                                </w:div>
                              </w:divsChild>
                            </w:div>
                            <w:div w:id="917131086">
                              <w:marLeft w:val="0"/>
                              <w:marRight w:val="0"/>
                              <w:marTop w:val="0"/>
                              <w:marBottom w:val="525"/>
                              <w:divBdr>
                                <w:top w:val="none" w:sz="0" w:space="0" w:color="auto"/>
                                <w:left w:val="none" w:sz="0" w:space="0" w:color="auto"/>
                                <w:bottom w:val="none" w:sz="0" w:space="0" w:color="auto"/>
                                <w:right w:val="none" w:sz="0" w:space="0" w:color="auto"/>
                              </w:divBdr>
                            </w:div>
                            <w:div w:id="2011323203">
                              <w:marLeft w:val="0"/>
                              <w:marRight w:val="0"/>
                              <w:marTop w:val="0"/>
                              <w:marBottom w:val="0"/>
                              <w:divBdr>
                                <w:top w:val="none" w:sz="0" w:space="0" w:color="auto"/>
                                <w:left w:val="none" w:sz="0" w:space="0" w:color="auto"/>
                                <w:bottom w:val="single" w:sz="6" w:space="0" w:color="DFDFD7"/>
                                <w:right w:val="none" w:sz="0" w:space="0" w:color="auto"/>
                              </w:divBdr>
                            </w:div>
                            <w:div w:id="1207449877">
                              <w:marLeft w:val="0"/>
                              <w:marRight w:val="0"/>
                              <w:marTop w:val="0"/>
                              <w:marBottom w:val="0"/>
                              <w:divBdr>
                                <w:top w:val="none" w:sz="0" w:space="0" w:color="auto"/>
                                <w:left w:val="none" w:sz="0" w:space="0" w:color="auto"/>
                                <w:bottom w:val="none" w:sz="0" w:space="0" w:color="auto"/>
                                <w:right w:val="none" w:sz="0" w:space="0" w:color="auto"/>
                              </w:divBdr>
                            </w:div>
                            <w:div w:id="1705667896">
                              <w:marLeft w:val="0"/>
                              <w:marRight w:val="0"/>
                              <w:marTop w:val="0"/>
                              <w:marBottom w:val="0"/>
                              <w:divBdr>
                                <w:top w:val="none" w:sz="0" w:space="0" w:color="auto"/>
                                <w:left w:val="none" w:sz="0" w:space="0" w:color="auto"/>
                                <w:bottom w:val="none" w:sz="0" w:space="0" w:color="auto"/>
                                <w:right w:val="none" w:sz="0" w:space="0" w:color="auto"/>
                              </w:divBdr>
                            </w:div>
                            <w:div w:id="840776420">
                              <w:marLeft w:val="0"/>
                              <w:marRight w:val="0"/>
                              <w:marTop w:val="0"/>
                              <w:marBottom w:val="0"/>
                              <w:divBdr>
                                <w:top w:val="none" w:sz="0" w:space="0" w:color="auto"/>
                                <w:left w:val="none" w:sz="0" w:space="0" w:color="auto"/>
                                <w:bottom w:val="none" w:sz="0" w:space="0" w:color="auto"/>
                                <w:right w:val="none" w:sz="0" w:space="0" w:color="auto"/>
                              </w:divBdr>
                            </w:div>
                            <w:div w:id="1694109779">
                              <w:marLeft w:val="0"/>
                              <w:marRight w:val="0"/>
                              <w:marTop w:val="0"/>
                              <w:marBottom w:val="0"/>
                              <w:divBdr>
                                <w:top w:val="none" w:sz="0" w:space="0" w:color="auto"/>
                                <w:left w:val="none" w:sz="0" w:space="0" w:color="auto"/>
                                <w:bottom w:val="none" w:sz="0" w:space="0" w:color="auto"/>
                                <w:right w:val="none" w:sz="0" w:space="0" w:color="auto"/>
                              </w:divBdr>
                            </w:div>
                            <w:div w:id="1250508337">
                              <w:marLeft w:val="0"/>
                              <w:marRight w:val="0"/>
                              <w:marTop w:val="0"/>
                              <w:marBottom w:val="0"/>
                              <w:divBdr>
                                <w:top w:val="none" w:sz="0" w:space="0" w:color="auto"/>
                                <w:left w:val="none" w:sz="0" w:space="0" w:color="auto"/>
                                <w:bottom w:val="none" w:sz="0" w:space="0" w:color="auto"/>
                                <w:right w:val="none" w:sz="0" w:space="0" w:color="auto"/>
                              </w:divBdr>
                            </w:div>
                            <w:div w:id="1852912984">
                              <w:marLeft w:val="0"/>
                              <w:marRight w:val="0"/>
                              <w:marTop w:val="0"/>
                              <w:marBottom w:val="0"/>
                              <w:divBdr>
                                <w:top w:val="none" w:sz="0" w:space="0" w:color="auto"/>
                                <w:left w:val="none" w:sz="0" w:space="0" w:color="auto"/>
                                <w:bottom w:val="none" w:sz="0" w:space="0" w:color="auto"/>
                                <w:right w:val="none" w:sz="0" w:space="0" w:color="auto"/>
                              </w:divBdr>
                            </w:div>
                            <w:div w:id="2104495632">
                              <w:marLeft w:val="0"/>
                              <w:marRight w:val="0"/>
                              <w:marTop w:val="0"/>
                              <w:marBottom w:val="0"/>
                              <w:divBdr>
                                <w:top w:val="none" w:sz="0" w:space="0" w:color="auto"/>
                                <w:left w:val="none" w:sz="0" w:space="0" w:color="auto"/>
                                <w:bottom w:val="none" w:sz="0" w:space="0" w:color="auto"/>
                                <w:right w:val="none" w:sz="0" w:space="0" w:color="auto"/>
                              </w:divBdr>
                            </w:div>
                            <w:div w:id="425001549">
                              <w:marLeft w:val="0"/>
                              <w:marRight w:val="0"/>
                              <w:marTop w:val="0"/>
                              <w:marBottom w:val="0"/>
                              <w:divBdr>
                                <w:top w:val="none" w:sz="0" w:space="0" w:color="auto"/>
                                <w:left w:val="none" w:sz="0" w:space="0" w:color="auto"/>
                                <w:bottom w:val="none" w:sz="0" w:space="0" w:color="auto"/>
                                <w:right w:val="none" w:sz="0" w:space="0" w:color="auto"/>
                              </w:divBdr>
                            </w:div>
                            <w:div w:id="1479810111">
                              <w:marLeft w:val="0"/>
                              <w:marRight w:val="0"/>
                              <w:marTop w:val="0"/>
                              <w:marBottom w:val="0"/>
                              <w:divBdr>
                                <w:top w:val="none" w:sz="0" w:space="0" w:color="auto"/>
                                <w:left w:val="none" w:sz="0" w:space="0" w:color="auto"/>
                                <w:bottom w:val="none" w:sz="0" w:space="0" w:color="auto"/>
                                <w:right w:val="none" w:sz="0" w:space="0" w:color="auto"/>
                              </w:divBdr>
                            </w:div>
                            <w:div w:id="1033386296">
                              <w:marLeft w:val="0"/>
                              <w:marRight w:val="0"/>
                              <w:marTop w:val="0"/>
                              <w:marBottom w:val="0"/>
                              <w:divBdr>
                                <w:top w:val="none" w:sz="0" w:space="0" w:color="auto"/>
                                <w:left w:val="none" w:sz="0" w:space="0" w:color="auto"/>
                                <w:bottom w:val="none" w:sz="0" w:space="0" w:color="auto"/>
                                <w:right w:val="none" w:sz="0" w:space="0" w:color="auto"/>
                              </w:divBdr>
                            </w:div>
                            <w:div w:id="1626764790">
                              <w:marLeft w:val="-2250"/>
                              <w:marRight w:val="0"/>
                              <w:marTop w:val="0"/>
                              <w:marBottom w:val="225"/>
                              <w:divBdr>
                                <w:top w:val="none" w:sz="0" w:space="0" w:color="auto"/>
                                <w:left w:val="none" w:sz="0" w:space="0" w:color="auto"/>
                                <w:bottom w:val="none" w:sz="0" w:space="0" w:color="auto"/>
                                <w:right w:val="none" w:sz="0" w:space="0" w:color="auto"/>
                              </w:divBdr>
                              <w:divsChild>
                                <w:div w:id="1988899640">
                                  <w:marLeft w:val="0"/>
                                  <w:marRight w:val="0"/>
                                  <w:marTop w:val="0"/>
                                  <w:marBottom w:val="0"/>
                                  <w:divBdr>
                                    <w:top w:val="none" w:sz="0" w:space="0" w:color="auto"/>
                                    <w:left w:val="none" w:sz="0" w:space="0" w:color="auto"/>
                                    <w:bottom w:val="none" w:sz="0" w:space="0" w:color="auto"/>
                                    <w:right w:val="none" w:sz="0" w:space="0" w:color="auto"/>
                                  </w:divBdr>
                                  <w:divsChild>
                                    <w:div w:id="1315253661">
                                      <w:marLeft w:val="0"/>
                                      <w:marRight w:val="90"/>
                                      <w:marTop w:val="0"/>
                                      <w:marBottom w:val="0"/>
                                      <w:divBdr>
                                        <w:top w:val="none" w:sz="0" w:space="0" w:color="auto"/>
                                        <w:left w:val="none" w:sz="0" w:space="0" w:color="auto"/>
                                        <w:bottom w:val="none" w:sz="0" w:space="0" w:color="auto"/>
                                        <w:right w:val="none" w:sz="0" w:space="0" w:color="auto"/>
                                      </w:divBdr>
                                    </w:div>
                                    <w:div w:id="1904178268">
                                      <w:marLeft w:val="0"/>
                                      <w:marRight w:val="90"/>
                                      <w:marTop w:val="0"/>
                                      <w:marBottom w:val="0"/>
                                      <w:divBdr>
                                        <w:top w:val="none" w:sz="0" w:space="0" w:color="auto"/>
                                        <w:left w:val="none" w:sz="0" w:space="0" w:color="auto"/>
                                        <w:bottom w:val="none" w:sz="0" w:space="0" w:color="auto"/>
                                        <w:right w:val="none" w:sz="0" w:space="0" w:color="auto"/>
                                      </w:divBdr>
                                    </w:div>
                                    <w:div w:id="456990572">
                                      <w:marLeft w:val="4050"/>
                                      <w:marRight w:val="90"/>
                                      <w:marTop w:val="0"/>
                                      <w:marBottom w:val="0"/>
                                      <w:divBdr>
                                        <w:top w:val="none" w:sz="0" w:space="0" w:color="auto"/>
                                        <w:left w:val="none" w:sz="0" w:space="0" w:color="auto"/>
                                        <w:bottom w:val="none" w:sz="0" w:space="0" w:color="auto"/>
                                        <w:right w:val="none" w:sz="0" w:space="0" w:color="auto"/>
                                      </w:divBdr>
                                    </w:div>
                                  </w:divsChild>
                                </w:div>
                                <w:div w:id="1044214549">
                                  <w:marLeft w:val="0"/>
                                  <w:marRight w:val="0"/>
                                  <w:marTop w:val="0"/>
                                  <w:marBottom w:val="0"/>
                                  <w:divBdr>
                                    <w:top w:val="none" w:sz="0" w:space="0" w:color="auto"/>
                                    <w:left w:val="none" w:sz="0" w:space="0" w:color="auto"/>
                                    <w:bottom w:val="none" w:sz="0" w:space="0" w:color="auto"/>
                                    <w:right w:val="none" w:sz="0" w:space="0" w:color="auto"/>
                                  </w:divBdr>
                                  <w:divsChild>
                                    <w:div w:id="209151129">
                                      <w:marLeft w:val="0"/>
                                      <w:marRight w:val="90"/>
                                      <w:marTop w:val="0"/>
                                      <w:marBottom w:val="0"/>
                                      <w:divBdr>
                                        <w:top w:val="none" w:sz="0" w:space="0" w:color="auto"/>
                                        <w:left w:val="none" w:sz="0" w:space="0" w:color="auto"/>
                                        <w:bottom w:val="none" w:sz="0" w:space="0" w:color="auto"/>
                                        <w:right w:val="none" w:sz="0" w:space="0" w:color="auto"/>
                                      </w:divBdr>
                                    </w:div>
                                    <w:div w:id="1761368784">
                                      <w:marLeft w:val="0"/>
                                      <w:marRight w:val="90"/>
                                      <w:marTop w:val="0"/>
                                      <w:marBottom w:val="0"/>
                                      <w:divBdr>
                                        <w:top w:val="none" w:sz="0" w:space="0" w:color="auto"/>
                                        <w:left w:val="none" w:sz="0" w:space="0" w:color="auto"/>
                                        <w:bottom w:val="none" w:sz="0" w:space="0" w:color="auto"/>
                                        <w:right w:val="none" w:sz="0" w:space="0" w:color="auto"/>
                                      </w:divBdr>
                                    </w:div>
                                    <w:div w:id="1951668404">
                                      <w:marLeft w:val="0"/>
                                      <w:marRight w:val="0"/>
                                      <w:marTop w:val="0"/>
                                      <w:marBottom w:val="0"/>
                                      <w:divBdr>
                                        <w:top w:val="none" w:sz="0" w:space="0" w:color="auto"/>
                                        <w:left w:val="single" w:sz="24" w:space="8" w:color="DFDFD7"/>
                                        <w:bottom w:val="single" w:sz="24" w:space="8" w:color="DFDFD7"/>
                                        <w:right w:val="single" w:sz="24" w:space="8" w:color="DFDFD7"/>
                                      </w:divBdr>
                                      <w:divsChild>
                                        <w:div w:id="144056237">
                                          <w:marLeft w:val="0"/>
                                          <w:marRight w:val="0"/>
                                          <w:marTop w:val="0"/>
                                          <w:marBottom w:val="0"/>
                                          <w:divBdr>
                                            <w:top w:val="none" w:sz="0" w:space="0" w:color="auto"/>
                                            <w:left w:val="none" w:sz="0" w:space="0" w:color="auto"/>
                                            <w:bottom w:val="none" w:sz="0" w:space="0" w:color="auto"/>
                                            <w:right w:val="none" w:sz="0" w:space="0" w:color="auto"/>
                                          </w:divBdr>
                                        </w:div>
                                        <w:div w:id="124518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643599">
                                  <w:marLeft w:val="0"/>
                                  <w:marRight w:val="0"/>
                                  <w:marTop w:val="0"/>
                                  <w:marBottom w:val="0"/>
                                  <w:divBdr>
                                    <w:top w:val="none" w:sz="0" w:space="0" w:color="auto"/>
                                    <w:left w:val="none" w:sz="0" w:space="0" w:color="auto"/>
                                    <w:bottom w:val="none" w:sz="0" w:space="0" w:color="auto"/>
                                    <w:right w:val="none" w:sz="0" w:space="0" w:color="auto"/>
                                  </w:divBdr>
                                  <w:divsChild>
                                    <w:div w:id="623080198">
                                      <w:marLeft w:val="0"/>
                                      <w:marRight w:val="90"/>
                                      <w:marTop w:val="0"/>
                                      <w:marBottom w:val="0"/>
                                      <w:divBdr>
                                        <w:top w:val="none" w:sz="0" w:space="0" w:color="auto"/>
                                        <w:left w:val="none" w:sz="0" w:space="0" w:color="auto"/>
                                        <w:bottom w:val="none" w:sz="0" w:space="0" w:color="auto"/>
                                        <w:right w:val="none" w:sz="0" w:space="0" w:color="auto"/>
                                      </w:divBdr>
                                    </w:div>
                                    <w:div w:id="1418550056">
                                      <w:marLeft w:val="0"/>
                                      <w:marRight w:val="90"/>
                                      <w:marTop w:val="0"/>
                                      <w:marBottom w:val="0"/>
                                      <w:divBdr>
                                        <w:top w:val="none" w:sz="0" w:space="0" w:color="auto"/>
                                        <w:left w:val="none" w:sz="0" w:space="0" w:color="auto"/>
                                        <w:bottom w:val="none" w:sz="0" w:space="0" w:color="auto"/>
                                        <w:right w:val="none" w:sz="0" w:space="0" w:color="auto"/>
                                      </w:divBdr>
                                    </w:div>
                                    <w:div w:id="673844792">
                                      <w:marLeft w:val="0"/>
                                      <w:marRight w:val="90"/>
                                      <w:marTop w:val="0"/>
                                      <w:marBottom w:val="0"/>
                                      <w:divBdr>
                                        <w:top w:val="none" w:sz="0" w:space="0" w:color="auto"/>
                                        <w:left w:val="none" w:sz="0" w:space="0" w:color="auto"/>
                                        <w:bottom w:val="none" w:sz="0" w:space="0" w:color="auto"/>
                                        <w:right w:val="none" w:sz="0" w:space="0" w:color="auto"/>
                                      </w:divBdr>
                                    </w:div>
                                    <w:div w:id="405804425">
                                      <w:marLeft w:val="0"/>
                                      <w:marRight w:val="0"/>
                                      <w:marTop w:val="0"/>
                                      <w:marBottom w:val="0"/>
                                      <w:divBdr>
                                        <w:top w:val="none" w:sz="0" w:space="0" w:color="auto"/>
                                        <w:left w:val="single" w:sz="24" w:space="8" w:color="DFDFD7"/>
                                        <w:bottom w:val="single" w:sz="24" w:space="8" w:color="DFDFD7"/>
                                        <w:right w:val="single" w:sz="24" w:space="8" w:color="DFDFD7"/>
                                      </w:divBdr>
                                      <w:divsChild>
                                        <w:div w:id="348482980">
                                          <w:marLeft w:val="0"/>
                                          <w:marRight w:val="0"/>
                                          <w:marTop w:val="0"/>
                                          <w:marBottom w:val="0"/>
                                          <w:divBdr>
                                            <w:top w:val="none" w:sz="0" w:space="0" w:color="auto"/>
                                            <w:left w:val="none" w:sz="0" w:space="0" w:color="auto"/>
                                            <w:bottom w:val="none" w:sz="0" w:space="0" w:color="auto"/>
                                            <w:right w:val="none" w:sz="0" w:space="0" w:color="auto"/>
                                          </w:divBdr>
                                        </w:div>
                                        <w:div w:id="135688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www.sudouest.fr/2011/11/05/deux-gros-appetits-545125-706.php" TargetMode="External"/><Relationship Id="rId4" Type="http://schemas.openxmlformats.org/officeDocument/2006/relationships/hyperlink" Target="http://www.sudouest.fr/2011/11/05/deux-gros-appetits-545125-706.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1086</Words>
  <Characters>5979</Characters>
  <Application>Microsoft Office Word</Application>
  <DocSecurity>0</DocSecurity>
  <Lines>49</Lines>
  <Paragraphs>14</Paragraphs>
  <ScaleCrop>false</ScaleCrop>
  <Company/>
  <LinksUpToDate>false</LinksUpToDate>
  <CharactersWithSpaces>7051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dc:creator>
  <cp:lastModifiedBy>Gérard</cp:lastModifiedBy>
  <cp:revision>1</cp:revision>
  <dcterms:created xsi:type="dcterms:W3CDTF">2011-11-05T06:40:00Z</dcterms:created>
  <dcterms:modified xsi:type="dcterms:W3CDTF">2011-11-05T06:41:00Z</dcterms:modified>
</cp:coreProperties>
</file>